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846042" w14:textId="5FE62039" w:rsidR="00FD2FD0" w:rsidRPr="006A6739" w:rsidRDefault="00FD2FD0" w:rsidP="00FD2FD0">
      <w:pPr>
        <w:widowControl w:val="0"/>
        <w:jc w:val="center"/>
      </w:pPr>
    </w:p>
    <w:p w14:paraId="486D8996" w14:textId="72B66FA9" w:rsidR="00FD2FD0" w:rsidRPr="006A6739" w:rsidRDefault="00FD2FD0" w:rsidP="00FD2FD0">
      <w:pPr>
        <w:widowControl w:val="0"/>
        <w:jc w:val="center"/>
        <w:rPr>
          <w:b/>
          <w:sz w:val="28"/>
          <w:szCs w:val="28"/>
        </w:rPr>
      </w:pPr>
    </w:p>
    <w:p w14:paraId="2D440F84" w14:textId="584E21C4" w:rsidR="00FD2FD0" w:rsidRPr="006A6739" w:rsidRDefault="00FD2FD0" w:rsidP="00FD2FD0">
      <w:pPr>
        <w:widowControl w:val="0"/>
        <w:jc w:val="center"/>
        <w:rPr>
          <w:b/>
          <w:sz w:val="28"/>
          <w:szCs w:val="28"/>
        </w:rPr>
      </w:pPr>
    </w:p>
    <w:p w14:paraId="0E559576" w14:textId="6FCCBDD1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04537CC1" w14:textId="149CB495" w:rsidR="00FD2FD0" w:rsidRPr="006A6739" w:rsidRDefault="00BC721C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  <w:r w:rsidRPr="006A6739">
        <w:rPr>
          <w:noProof/>
        </w:rPr>
        <w:drawing>
          <wp:anchor distT="0" distB="0" distL="0" distR="0" simplePos="0" relativeHeight="251671040" behindDoc="0" locked="0" layoutInCell="1" allowOverlap="1" wp14:anchorId="7CC70AAB" wp14:editId="581F5099">
            <wp:simplePos x="0" y="0"/>
            <wp:positionH relativeFrom="margin">
              <wp:posOffset>2687320</wp:posOffset>
            </wp:positionH>
            <wp:positionV relativeFrom="margin">
              <wp:posOffset>885190</wp:posOffset>
            </wp:positionV>
            <wp:extent cx="1097280" cy="1362075"/>
            <wp:effectExtent l="0" t="0" r="7620" b="9525"/>
            <wp:wrapSquare wrapText="largest"/>
            <wp:docPr id="2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5A406" w14:textId="0BE61412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31D23E97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34017894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18F7F967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1742AF1F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1758D231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01C54B17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5422EFD5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4B5A27C9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2EBFC2FB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7B528D54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36659141" w14:textId="70EB1A93" w:rsidR="00FD2FD0" w:rsidRPr="006A6739" w:rsidRDefault="00FD2FD0" w:rsidP="00FD2FD0">
      <w:pPr>
        <w:pStyle w:val="Hlavika"/>
        <w:tabs>
          <w:tab w:val="clear" w:pos="4536"/>
        </w:tabs>
        <w:jc w:val="center"/>
        <w:rPr>
          <w:sz w:val="24"/>
          <w:szCs w:val="24"/>
          <w:lang w:eastAsia="sk-SK"/>
        </w:rPr>
      </w:pPr>
    </w:p>
    <w:p w14:paraId="2081F275" w14:textId="06F4F58E" w:rsidR="00FD2FD0" w:rsidRPr="006A6739" w:rsidRDefault="00FD2FD0" w:rsidP="00FD2FD0">
      <w:pPr>
        <w:pStyle w:val="Hlavika"/>
        <w:tabs>
          <w:tab w:val="clear" w:pos="4536"/>
        </w:tabs>
        <w:jc w:val="center"/>
        <w:rPr>
          <w:b/>
          <w:bCs/>
          <w:sz w:val="32"/>
          <w:szCs w:val="32"/>
          <w:lang w:eastAsia="sk-SK"/>
        </w:rPr>
      </w:pPr>
      <w:r w:rsidRPr="006A6739">
        <w:rPr>
          <w:b/>
          <w:bCs/>
          <w:sz w:val="32"/>
          <w:szCs w:val="32"/>
          <w:lang w:eastAsia="sk-SK"/>
        </w:rPr>
        <w:t>Smernica č. 3.1</w:t>
      </w:r>
      <w:r w:rsidR="007417FA" w:rsidRPr="006A6739">
        <w:rPr>
          <w:b/>
          <w:bCs/>
          <w:sz w:val="32"/>
          <w:szCs w:val="32"/>
          <w:lang w:eastAsia="sk-SK"/>
        </w:rPr>
        <w:t>.</w:t>
      </w:r>
      <w:r w:rsidR="008A5048">
        <w:rPr>
          <w:b/>
          <w:bCs/>
          <w:sz w:val="32"/>
          <w:szCs w:val="32"/>
          <w:lang w:eastAsia="sk-SK"/>
        </w:rPr>
        <w:t>a</w:t>
      </w:r>
      <w:r w:rsidRPr="006A6739">
        <w:rPr>
          <w:b/>
          <w:bCs/>
          <w:sz w:val="32"/>
          <w:szCs w:val="32"/>
          <w:lang w:eastAsia="sk-SK"/>
        </w:rPr>
        <w:t>/202</w:t>
      </w:r>
      <w:r w:rsidR="004872B6">
        <w:rPr>
          <w:b/>
          <w:bCs/>
          <w:sz w:val="32"/>
          <w:szCs w:val="32"/>
          <w:lang w:eastAsia="sk-SK"/>
        </w:rPr>
        <w:t>6</w:t>
      </w:r>
    </w:p>
    <w:p w14:paraId="69B7FA79" w14:textId="77777777" w:rsidR="00FD2FD0" w:rsidRPr="006A6739" w:rsidRDefault="00FD2FD0" w:rsidP="00FD2FD0">
      <w:pPr>
        <w:pStyle w:val="Hlavika"/>
        <w:tabs>
          <w:tab w:val="clear" w:pos="4536"/>
        </w:tabs>
        <w:rPr>
          <w:sz w:val="24"/>
          <w:szCs w:val="24"/>
          <w:lang w:eastAsia="sk-SK"/>
        </w:rPr>
      </w:pPr>
    </w:p>
    <w:p w14:paraId="5210E912" w14:textId="77777777" w:rsidR="00FD2FD0" w:rsidRPr="006A6739" w:rsidRDefault="00FD2FD0" w:rsidP="00FD2FD0">
      <w:pPr>
        <w:jc w:val="center"/>
        <w:rPr>
          <w:sz w:val="22"/>
          <w:szCs w:val="22"/>
        </w:rPr>
      </w:pPr>
      <w:r w:rsidRPr="006A6739">
        <w:rPr>
          <w:b/>
          <w:sz w:val="28"/>
          <w:szCs w:val="28"/>
        </w:rPr>
        <w:t xml:space="preserve">DOMÁCI PORIADOK  </w:t>
      </w:r>
    </w:p>
    <w:p w14:paraId="6DCA2DB4" w14:textId="7E35A5BE" w:rsidR="00FD2FD0" w:rsidRPr="006A6739" w:rsidRDefault="00D044BF" w:rsidP="00FD2FD0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Útulok</w:t>
      </w:r>
    </w:p>
    <w:p w14:paraId="00484E40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70EEAA77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0F0E806F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3A61E516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589E50C3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4C8D2587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5DE579F8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14:paraId="4784F556" w14:textId="77777777" w:rsidR="00FD2FD0" w:rsidRPr="006A6739" w:rsidRDefault="00FD2FD0" w:rsidP="00FD2FD0">
      <w:pPr>
        <w:pStyle w:val="Hlavika"/>
        <w:tabs>
          <w:tab w:val="clear" w:pos="4536"/>
        </w:tabs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906"/>
      </w:tblGrid>
      <w:tr w:rsidR="006A6739" w:rsidRPr="006A6739" w14:paraId="60EEC689" w14:textId="77777777" w:rsidTr="00323A29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4C0B4" w14:textId="77777777" w:rsidR="00FD2FD0" w:rsidRPr="006A6739" w:rsidRDefault="00FD2FD0" w:rsidP="00323A29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Číslo spisu: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98C6" w14:textId="317D98F2" w:rsidR="00FD2FD0" w:rsidRPr="006A6739" w:rsidRDefault="00FD2FD0" w:rsidP="00323A29">
            <w:pPr>
              <w:tabs>
                <w:tab w:val="right" w:pos="9072"/>
              </w:tabs>
              <w:snapToGrid w:val="0"/>
            </w:pPr>
          </w:p>
        </w:tc>
      </w:tr>
      <w:tr w:rsidR="006A6739" w:rsidRPr="006A6739" w14:paraId="6658802B" w14:textId="77777777" w:rsidTr="00323A29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3511B" w14:textId="77777777" w:rsidR="00FD2FD0" w:rsidRPr="006A6739" w:rsidRDefault="00FD2FD0" w:rsidP="00323A29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Účinnosť od: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62C3" w14:textId="62828663" w:rsidR="00FD2FD0" w:rsidRPr="006A6739" w:rsidRDefault="00FD2FD0" w:rsidP="00323A29">
            <w:pPr>
              <w:tabs>
                <w:tab w:val="right" w:pos="9072"/>
              </w:tabs>
              <w:snapToGrid w:val="0"/>
            </w:pPr>
            <w:r w:rsidRPr="00F37702">
              <w:rPr>
                <w:sz w:val="24"/>
                <w:szCs w:val="24"/>
              </w:rPr>
              <w:t>01.</w:t>
            </w:r>
            <w:r w:rsidR="004872B6" w:rsidRPr="00F37702">
              <w:rPr>
                <w:sz w:val="24"/>
                <w:szCs w:val="24"/>
              </w:rPr>
              <w:t>0</w:t>
            </w:r>
            <w:r w:rsidR="00F37702" w:rsidRPr="00F37702">
              <w:rPr>
                <w:sz w:val="24"/>
                <w:szCs w:val="24"/>
              </w:rPr>
              <w:t>2</w:t>
            </w:r>
            <w:r w:rsidRPr="00F37702">
              <w:rPr>
                <w:sz w:val="24"/>
                <w:szCs w:val="24"/>
              </w:rPr>
              <w:t>. 202</w:t>
            </w:r>
            <w:r w:rsidR="004872B6" w:rsidRPr="00F37702">
              <w:rPr>
                <w:sz w:val="24"/>
                <w:szCs w:val="24"/>
              </w:rPr>
              <w:t>6</w:t>
            </w:r>
          </w:p>
        </w:tc>
      </w:tr>
      <w:tr w:rsidR="006A6739" w:rsidRPr="006A6739" w14:paraId="712872A1" w14:textId="77777777" w:rsidTr="00323A29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9EDB3" w14:textId="77777777" w:rsidR="00FD2FD0" w:rsidRPr="006A6739" w:rsidRDefault="00FD2FD0" w:rsidP="00323A29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Kľúčové slová: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E471" w14:textId="543A718A" w:rsidR="00FD2FD0" w:rsidRPr="006A6739" w:rsidRDefault="00FD2FD0" w:rsidP="00323A29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sz w:val="24"/>
                <w:szCs w:val="24"/>
              </w:rPr>
              <w:t xml:space="preserve">Domáci  poriadok, </w:t>
            </w:r>
            <w:r w:rsidR="00D044BF">
              <w:rPr>
                <w:sz w:val="24"/>
                <w:szCs w:val="24"/>
              </w:rPr>
              <w:t>Útulok</w:t>
            </w:r>
          </w:p>
        </w:tc>
      </w:tr>
      <w:tr w:rsidR="006A6739" w:rsidRPr="006A6739" w14:paraId="025B7970" w14:textId="77777777" w:rsidTr="00323A29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27171" w14:textId="77777777" w:rsidR="00FD2FD0" w:rsidRPr="006A6739" w:rsidRDefault="00FD2FD0" w:rsidP="00323A29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Záväznosť pre: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C5B5" w14:textId="77777777" w:rsidR="00FD2FD0" w:rsidRPr="006A6739" w:rsidRDefault="00FD2FD0" w:rsidP="00323A29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sz w:val="24"/>
                <w:szCs w:val="24"/>
              </w:rPr>
              <w:t>Prijímateľov sociálnej služby a zamestnancov  PSC, Košice</w:t>
            </w:r>
          </w:p>
        </w:tc>
      </w:tr>
      <w:tr w:rsidR="00FD2FD0" w:rsidRPr="006A6739" w14:paraId="4E420921" w14:textId="77777777" w:rsidTr="00323A2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E7883" w14:textId="77777777" w:rsidR="00FD2FD0" w:rsidRPr="006A6739" w:rsidRDefault="00FD2FD0" w:rsidP="00323A29">
            <w:pPr>
              <w:tabs>
                <w:tab w:val="center" w:pos="4536"/>
                <w:tab w:val="right" w:pos="9072"/>
              </w:tabs>
              <w:snapToGrid w:val="0"/>
            </w:pPr>
            <w:r w:rsidRPr="006A6739">
              <w:rPr>
                <w:b/>
                <w:sz w:val="24"/>
                <w:szCs w:val="24"/>
              </w:rPr>
              <w:t>Zrušuje sa interný predpis: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DD41" w14:textId="7F3B8CA1" w:rsidR="00FD2FD0" w:rsidRPr="006A6739" w:rsidRDefault="008A5048" w:rsidP="00323A29">
            <w:pPr>
              <w:pStyle w:val="Bezriadkovania"/>
              <w:tabs>
                <w:tab w:val="center" w:pos="4536"/>
                <w:tab w:val="right" w:pos="907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3.1/2028</w:t>
            </w:r>
          </w:p>
        </w:tc>
      </w:tr>
    </w:tbl>
    <w:p w14:paraId="43E080D8" w14:textId="77777777" w:rsidR="00FD2FD0" w:rsidRPr="006A6739" w:rsidRDefault="00FD2FD0" w:rsidP="005D359E">
      <w:pPr>
        <w:tabs>
          <w:tab w:val="center" w:pos="6521"/>
        </w:tabs>
        <w:ind w:firstLine="360"/>
        <w:jc w:val="both"/>
        <w:rPr>
          <w:sz w:val="24"/>
          <w:szCs w:val="24"/>
        </w:rPr>
      </w:pPr>
    </w:p>
    <w:p w14:paraId="38B79619" w14:textId="77777777" w:rsidR="00FD2FD0" w:rsidRPr="006A6739" w:rsidRDefault="00FD2FD0" w:rsidP="005D359E">
      <w:pPr>
        <w:tabs>
          <w:tab w:val="center" w:pos="6521"/>
        </w:tabs>
        <w:ind w:firstLine="360"/>
        <w:jc w:val="both"/>
        <w:rPr>
          <w:sz w:val="24"/>
          <w:szCs w:val="24"/>
        </w:rPr>
      </w:pPr>
    </w:p>
    <w:p w14:paraId="62DDEB14" w14:textId="77777777" w:rsidR="00FD2FD0" w:rsidRPr="006A6739" w:rsidRDefault="00FD2FD0" w:rsidP="005D359E">
      <w:pPr>
        <w:tabs>
          <w:tab w:val="center" w:pos="6521"/>
        </w:tabs>
        <w:ind w:firstLine="360"/>
        <w:jc w:val="both"/>
        <w:rPr>
          <w:sz w:val="24"/>
          <w:szCs w:val="24"/>
        </w:rPr>
      </w:pPr>
    </w:p>
    <w:p w14:paraId="68B37A35" w14:textId="77777777" w:rsidR="00A33D1D" w:rsidRDefault="00FD2FD0" w:rsidP="00A33D1D">
      <w:pPr>
        <w:rPr>
          <w:sz w:val="24"/>
          <w:szCs w:val="24"/>
        </w:rPr>
      </w:pPr>
      <w:r w:rsidRPr="006A6739">
        <w:rPr>
          <w:sz w:val="24"/>
          <w:szCs w:val="24"/>
        </w:rPr>
        <w:br w:type="page"/>
      </w:r>
    </w:p>
    <w:p w14:paraId="46F02E88" w14:textId="77777777" w:rsidR="00A33D1D" w:rsidRDefault="00A33D1D" w:rsidP="00A33D1D">
      <w:pPr>
        <w:rPr>
          <w:sz w:val="24"/>
          <w:szCs w:val="24"/>
        </w:rPr>
      </w:pPr>
    </w:p>
    <w:p w14:paraId="0D3275FE" w14:textId="48643273" w:rsidR="00A33D1D" w:rsidRDefault="00A33D1D" w:rsidP="00A33D1D">
      <w:r>
        <w:rPr>
          <w:b/>
          <w:sz w:val="28"/>
          <w:szCs w:val="28"/>
        </w:rPr>
        <w:t>Schvaľovanie</w:t>
      </w:r>
    </w:p>
    <w:p w14:paraId="63E53BFB" w14:textId="77777777" w:rsidR="00A33D1D" w:rsidRDefault="00A33D1D" w:rsidP="00A33D1D">
      <w:pPr>
        <w:rPr>
          <w:b/>
          <w:sz w:val="28"/>
          <w:szCs w:val="28"/>
        </w:rPr>
      </w:pPr>
    </w:p>
    <w:p w14:paraId="6C3AFA8D" w14:textId="77777777" w:rsidR="00A33D1D" w:rsidRDefault="00A33D1D" w:rsidP="00A33D1D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2"/>
        <w:gridCol w:w="3015"/>
        <w:gridCol w:w="1842"/>
        <w:gridCol w:w="1893"/>
      </w:tblGrid>
      <w:tr w:rsidR="00A33D1D" w14:paraId="2C56ECED" w14:textId="77777777" w:rsidTr="00900091">
        <w:trPr>
          <w:trHeight w:val="567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AE26B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  <w:jc w:val="center"/>
            </w:pPr>
            <w:r>
              <w:rPr>
                <w:b/>
                <w:sz w:val="24"/>
                <w:szCs w:val="24"/>
              </w:rPr>
              <w:t>Funkcia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CEBA1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  <w:jc w:val="center"/>
            </w:pPr>
            <w:r>
              <w:rPr>
                <w:b/>
                <w:sz w:val="24"/>
                <w:szCs w:val="24"/>
              </w:rPr>
              <w:t>Titul, meno, priezvisko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84146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  <w:jc w:val="center"/>
            </w:pPr>
            <w:r>
              <w:rPr>
                <w:b/>
                <w:sz w:val="24"/>
                <w:szCs w:val="24"/>
              </w:rPr>
              <w:t>Podpis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06B4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  <w:jc w:val="center"/>
            </w:pPr>
            <w:r>
              <w:rPr>
                <w:b/>
                <w:sz w:val="24"/>
                <w:szCs w:val="24"/>
              </w:rPr>
              <w:t>Dátum</w:t>
            </w:r>
          </w:p>
        </w:tc>
      </w:tr>
      <w:tr w:rsidR="00A33D1D" w14:paraId="7BA898FA" w14:textId="77777777" w:rsidTr="00900091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C0928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</w:pPr>
            <w:r>
              <w:rPr>
                <w:sz w:val="24"/>
                <w:szCs w:val="24"/>
              </w:rPr>
              <w:t>Zodpovedný za vydanie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7FAD4" w14:textId="77777777" w:rsidR="00A33D1D" w:rsidRPr="00D05FD0" w:rsidRDefault="00A33D1D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Ľubomír Soľák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E72CD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0FDF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</w:pPr>
          </w:p>
        </w:tc>
      </w:tr>
      <w:tr w:rsidR="00F37702" w14:paraId="2F143DA5" w14:textId="77777777" w:rsidTr="00900091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11B9F" w14:textId="77777777" w:rsidR="00F37702" w:rsidRDefault="00F37702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D85E5" w14:textId="77777777" w:rsidR="00F37702" w:rsidRDefault="00F37702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661A8" w14:textId="77777777" w:rsidR="00F37702" w:rsidRDefault="00F37702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3E19" w14:textId="77777777" w:rsidR="00F37702" w:rsidRDefault="00F37702" w:rsidP="00900091">
            <w:pPr>
              <w:tabs>
                <w:tab w:val="center" w:pos="4536"/>
                <w:tab w:val="right" w:pos="9072"/>
              </w:tabs>
              <w:snapToGrid w:val="0"/>
            </w:pPr>
          </w:p>
        </w:tc>
      </w:tr>
      <w:tr w:rsidR="00A33D1D" w14:paraId="11C8F486" w14:textId="77777777" w:rsidTr="00900091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1AD27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</w:pPr>
            <w:r>
              <w:rPr>
                <w:b/>
                <w:sz w:val="24"/>
                <w:szCs w:val="24"/>
              </w:rPr>
              <w:t>Schválil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C6E3B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DCF10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595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A33D1D" w14:paraId="57072FCE" w14:textId="77777777" w:rsidTr="00900091">
        <w:trPr>
          <w:trHeight w:val="454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9766A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</w:pPr>
            <w:r>
              <w:rPr>
                <w:sz w:val="24"/>
                <w:szCs w:val="24"/>
              </w:rPr>
              <w:t>Riaditeľka PSC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0A0FF" w14:textId="65E9622A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</w:pPr>
            <w:r>
              <w:rPr>
                <w:sz w:val="24"/>
                <w:szCs w:val="24"/>
              </w:rPr>
              <w:t>Mgr. Beáta Horváthová</w:t>
            </w:r>
            <w:r w:rsidR="004A254B">
              <w:rPr>
                <w:sz w:val="24"/>
                <w:szCs w:val="24"/>
              </w:rPr>
              <w:t>, MBA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D368B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5F84" w14:textId="77777777" w:rsidR="00A33D1D" w:rsidRDefault="00A33D1D" w:rsidP="00900091">
            <w:pPr>
              <w:tabs>
                <w:tab w:val="center" w:pos="4536"/>
                <w:tab w:val="right" w:pos="9072"/>
              </w:tabs>
              <w:snapToGrid w:val="0"/>
            </w:pPr>
          </w:p>
        </w:tc>
      </w:tr>
    </w:tbl>
    <w:p w14:paraId="21476E22" w14:textId="49C1DE8E" w:rsidR="00A33D1D" w:rsidRDefault="00A33D1D">
      <w:pPr>
        <w:suppressAutoHyphens w:val="0"/>
        <w:rPr>
          <w:sz w:val="24"/>
          <w:szCs w:val="24"/>
        </w:rPr>
      </w:pPr>
    </w:p>
    <w:p w14:paraId="2BE1B6E7" w14:textId="77777777" w:rsidR="0038578C" w:rsidRPr="006A6739" w:rsidRDefault="0038578C" w:rsidP="00CB4AC9">
      <w:pPr>
        <w:tabs>
          <w:tab w:val="center" w:pos="6521"/>
        </w:tabs>
        <w:jc w:val="both"/>
        <w:rPr>
          <w:sz w:val="24"/>
          <w:szCs w:val="24"/>
        </w:rPr>
      </w:pPr>
    </w:p>
    <w:p w14:paraId="7A6F8E58" w14:textId="7DAFA36A" w:rsidR="009D6654" w:rsidRDefault="009D6654">
      <w:pPr>
        <w:suppressAutoHyphens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61D1BCF" w14:textId="77777777" w:rsidR="00911BC5" w:rsidRPr="00D416E3" w:rsidRDefault="00911BC5" w:rsidP="00D17266">
      <w:pPr>
        <w:tabs>
          <w:tab w:val="center" w:pos="6521"/>
        </w:tabs>
        <w:jc w:val="center"/>
        <w:rPr>
          <w:b/>
          <w:bCs/>
          <w:sz w:val="24"/>
          <w:szCs w:val="24"/>
        </w:rPr>
      </w:pPr>
    </w:p>
    <w:p w14:paraId="0760AD8A" w14:textId="21F1D1F9" w:rsidR="0038578C" w:rsidRPr="006A6739" w:rsidRDefault="00D17266" w:rsidP="00D17266">
      <w:pPr>
        <w:tabs>
          <w:tab w:val="center" w:pos="6521"/>
        </w:tabs>
        <w:jc w:val="center"/>
        <w:rPr>
          <w:b/>
          <w:bCs/>
          <w:sz w:val="32"/>
          <w:szCs w:val="32"/>
        </w:rPr>
      </w:pPr>
      <w:r w:rsidRPr="006A6739">
        <w:rPr>
          <w:b/>
          <w:bCs/>
          <w:sz w:val="32"/>
          <w:szCs w:val="32"/>
        </w:rPr>
        <w:t>Domáci poriadok</w:t>
      </w:r>
    </w:p>
    <w:p w14:paraId="144DE761" w14:textId="20F1592D" w:rsidR="00D17266" w:rsidRPr="006A6739" w:rsidRDefault="000A7D1B" w:rsidP="000D67CB">
      <w:pPr>
        <w:tabs>
          <w:tab w:val="center" w:pos="652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Útulok</w:t>
      </w:r>
    </w:p>
    <w:p w14:paraId="2A03108F" w14:textId="77777777" w:rsidR="0038578C" w:rsidRPr="006A6739" w:rsidRDefault="0038578C" w:rsidP="002F0CFD">
      <w:pPr>
        <w:tabs>
          <w:tab w:val="center" w:pos="6521"/>
        </w:tabs>
        <w:jc w:val="both"/>
        <w:rPr>
          <w:sz w:val="24"/>
          <w:szCs w:val="24"/>
        </w:rPr>
      </w:pPr>
    </w:p>
    <w:p w14:paraId="32496999" w14:textId="37A11F51" w:rsidR="00D044BF" w:rsidRPr="0074582F" w:rsidRDefault="0033763E" w:rsidP="00D044BF">
      <w:pPr>
        <w:widowControl w:val="0"/>
        <w:jc w:val="both"/>
        <w:rPr>
          <w:sz w:val="24"/>
          <w:szCs w:val="24"/>
        </w:rPr>
      </w:pPr>
      <w:r w:rsidRPr="006B3A88">
        <w:rPr>
          <w:b/>
          <w:bCs/>
          <w:sz w:val="24"/>
          <w:szCs w:val="24"/>
        </w:rPr>
        <w:t xml:space="preserve">Sociálna služba </w:t>
      </w:r>
      <w:r w:rsidR="00D044BF" w:rsidRPr="00E111B6">
        <w:rPr>
          <w:b/>
          <w:bCs/>
          <w:sz w:val="24"/>
          <w:szCs w:val="24"/>
        </w:rPr>
        <w:t>Útulok</w:t>
      </w:r>
      <w:r w:rsidR="00D044BF" w:rsidRPr="00E111B6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>je určen</w:t>
      </w:r>
      <w:r w:rsidR="006B3A88">
        <w:rPr>
          <w:sz w:val="24"/>
          <w:szCs w:val="24"/>
        </w:rPr>
        <w:t>á</w:t>
      </w:r>
      <w:r w:rsidRPr="006A6739">
        <w:rPr>
          <w:sz w:val="24"/>
          <w:szCs w:val="24"/>
        </w:rPr>
        <w:t xml:space="preserve"> pre fyzickú osobu v nepriaznivej sociálnej situácii</w:t>
      </w:r>
      <w:r w:rsidR="00900089">
        <w:rPr>
          <w:sz w:val="24"/>
          <w:szCs w:val="24"/>
        </w:rPr>
        <w:t>, ktorá nemá zabezpečené ubytovanie alebo nemôže doterajšie bývanie užívať.</w:t>
      </w:r>
      <w:r w:rsidR="00865A92">
        <w:rPr>
          <w:sz w:val="24"/>
          <w:szCs w:val="24"/>
        </w:rPr>
        <w:t xml:space="preserve"> </w:t>
      </w:r>
      <w:r w:rsidR="00C534F5">
        <w:rPr>
          <w:sz w:val="24"/>
          <w:szCs w:val="24"/>
        </w:rPr>
        <w:t>Sociálna služba</w:t>
      </w:r>
      <w:r w:rsidRPr="006A6739">
        <w:rPr>
          <w:sz w:val="24"/>
          <w:szCs w:val="24"/>
        </w:rPr>
        <w:t xml:space="preserve"> </w:t>
      </w:r>
      <w:r w:rsidR="00A24E08">
        <w:rPr>
          <w:sz w:val="24"/>
          <w:szCs w:val="24"/>
        </w:rPr>
        <w:t xml:space="preserve">sa poskytuje </w:t>
      </w:r>
      <w:r w:rsidR="00D044BF" w:rsidRPr="00E111B6">
        <w:rPr>
          <w:sz w:val="24"/>
          <w:szCs w:val="24"/>
        </w:rPr>
        <w:t>jednotlivc</w:t>
      </w:r>
      <w:r w:rsidR="00A24E08">
        <w:rPr>
          <w:sz w:val="24"/>
          <w:szCs w:val="24"/>
        </w:rPr>
        <w:t>ovi</w:t>
      </w:r>
      <w:r w:rsidR="00D044BF" w:rsidRPr="00E111B6">
        <w:rPr>
          <w:sz w:val="24"/>
          <w:szCs w:val="24"/>
        </w:rPr>
        <w:t xml:space="preserve"> s dieťaťom</w:t>
      </w:r>
      <w:r w:rsidR="00D044BF">
        <w:rPr>
          <w:sz w:val="24"/>
          <w:szCs w:val="24"/>
        </w:rPr>
        <w:t xml:space="preserve">, </w:t>
      </w:r>
      <w:r w:rsidR="00D044BF" w:rsidRPr="00E111B6">
        <w:rPr>
          <w:sz w:val="24"/>
          <w:szCs w:val="24"/>
        </w:rPr>
        <w:t>ktor</w:t>
      </w:r>
      <w:r w:rsidR="00D044BF">
        <w:rPr>
          <w:sz w:val="24"/>
          <w:szCs w:val="24"/>
        </w:rPr>
        <w:t>í</w:t>
      </w:r>
      <w:r w:rsidR="00D044BF" w:rsidRPr="00E111B6">
        <w:rPr>
          <w:sz w:val="24"/>
          <w:szCs w:val="24"/>
        </w:rPr>
        <w:t xml:space="preserve"> nem</w:t>
      </w:r>
      <w:r w:rsidR="00D044BF">
        <w:rPr>
          <w:sz w:val="24"/>
          <w:szCs w:val="24"/>
        </w:rPr>
        <w:t>ajú</w:t>
      </w:r>
      <w:r w:rsidR="00D044BF" w:rsidRPr="00E111B6">
        <w:rPr>
          <w:sz w:val="24"/>
          <w:szCs w:val="24"/>
        </w:rPr>
        <w:t xml:space="preserve"> zabezpečené nevyhnutné podmienky na uspokojovanie základných životných potrieb</w:t>
      </w:r>
      <w:r w:rsidR="00865A92">
        <w:rPr>
          <w:sz w:val="24"/>
          <w:szCs w:val="24"/>
        </w:rPr>
        <w:t xml:space="preserve"> </w:t>
      </w:r>
      <w:r w:rsidR="00D044BF" w:rsidRPr="00E111B6">
        <w:rPr>
          <w:sz w:val="24"/>
          <w:szCs w:val="24"/>
        </w:rPr>
        <w:t xml:space="preserve">z dôvodu </w:t>
      </w:r>
      <w:r w:rsidR="00D044BF" w:rsidRPr="0074582F">
        <w:rPr>
          <w:sz w:val="24"/>
          <w:szCs w:val="24"/>
        </w:rPr>
        <w:t>straty bývania alebo ohrozenia stratou bývania.</w:t>
      </w:r>
    </w:p>
    <w:p w14:paraId="4564D079" w14:textId="31DA6990" w:rsidR="00D044BF" w:rsidRPr="0074582F" w:rsidRDefault="00D044BF" w:rsidP="00D044BF">
      <w:pPr>
        <w:widowControl w:val="0"/>
        <w:jc w:val="both"/>
        <w:rPr>
          <w:sz w:val="24"/>
          <w:szCs w:val="24"/>
        </w:rPr>
      </w:pPr>
      <w:r w:rsidRPr="0074582F">
        <w:rPr>
          <w:sz w:val="24"/>
          <w:szCs w:val="24"/>
          <w:shd w:val="clear" w:color="auto" w:fill="FFFFFF"/>
        </w:rPr>
        <w:t xml:space="preserve">Služba je poskytovaná najmä v prípade: straty bývania, nepriaznivej sociálnej situácie v rodine, krízovej situácie v rozvodovom konaní, rodinnej alebo osobnej tragédie, živelnej pohromy, neschopnosti riešiť nevhodné alebo zlé podmienky na bývanie a pod. </w:t>
      </w:r>
    </w:p>
    <w:p w14:paraId="7C756467" w14:textId="4FA1EE45" w:rsidR="000304F7" w:rsidRPr="006A6739" w:rsidRDefault="000304F7" w:rsidP="002F0CFD">
      <w:pPr>
        <w:jc w:val="both"/>
        <w:rPr>
          <w:sz w:val="24"/>
          <w:szCs w:val="24"/>
        </w:rPr>
      </w:pPr>
    </w:p>
    <w:p w14:paraId="3051AF21" w14:textId="6AF3F7FB" w:rsidR="00911BC5" w:rsidRPr="006A6739" w:rsidRDefault="00911BC5" w:rsidP="002F0CFD">
      <w:pPr>
        <w:tabs>
          <w:tab w:val="center" w:pos="6521"/>
        </w:tabs>
        <w:jc w:val="both"/>
        <w:rPr>
          <w:sz w:val="24"/>
          <w:szCs w:val="24"/>
        </w:rPr>
      </w:pPr>
      <w:r w:rsidRPr="006A6739">
        <w:rPr>
          <w:b/>
          <w:bCs/>
          <w:sz w:val="24"/>
          <w:szCs w:val="24"/>
        </w:rPr>
        <w:t>Domáci poriadok</w:t>
      </w:r>
      <w:r w:rsidRPr="006A6739">
        <w:rPr>
          <w:sz w:val="24"/>
          <w:szCs w:val="24"/>
        </w:rPr>
        <w:t xml:space="preserve"> určuje práva a povinnosti prijímateľov sociálnej služby (ďalej len „prijímateľ“), ktorým je poskytovaná sociálna služba v</w:t>
      </w:r>
      <w:r w:rsidR="00F66FB2">
        <w:rPr>
          <w:sz w:val="24"/>
          <w:szCs w:val="24"/>
        </w:rPr>
        <w:t xml:space="preserve"> Útulku </w:t>
      </w:r>
      <w:r w:rsidRPr="006A6739">
        <w:rPr>
          <w:sz w:val="24"/>
          <w:szCs w:val="24"/>
        </w:rPr>
        <w:t>(ďalej len „zariadenie“), ako aj povinnosti zamestnancov. Služba je poskytovaná na určitý čas.</w:t>
      </w:r>
    </w:p>
    <w:p w14:paraId="48B8431B" w14:textId="01DC2180" w:rsidR="00911BC5" w:rsidRDefault="00911BC5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Domáci poriadok je záväzný pre všetkých prijímateľov,</w:t>
      </w:r>
      <w:r w:rsidR="00D300D0">
        <w:rPr>
          <w:sz w:val="24"/>
          <w:szCs w:val="24"/>
        </w:rPr>
        <w:t xml:space="preserve"> rodinných príslušníkov, ktor</w:t>
      </w:r>
      <w:r w:rsidR="00D571AF">
        <w:rPr>
          <w:sz w:val="24"/>
          <w:szCs w:val="24"/>
        </w:rPr>
        <w:t>í</w:t>
      </w:r>
      <w:r w:rsidR="00D300D0">
        <w:rPr>
          <w:sz w:val="24"/>
          <w:szCs w:val="24"/>
        </w:rPr>
        <w:t xml:space="preserve"> sú dočasne ubytovaní,</w:t>
      </w:r>
      <w:r w:rsidRPr="006A6739">
        <w:rPr>
          <w:sz w:val="24"/>
          <w:szCs w:val="24"/>
        </w:rPr>
        <w:t xml:space="preserve"> zamestnancov a návštevníkov zariadenia. </w:t>
      </w:r>
    </w:p>
    <w:p w14:paraId="7009A683" w14:textId="167DF65D" w:rsidR="00B0289D" w:rsidRDefault="00B0289D" w:rsidP="002F0CFD">
      <w:pPr>
        <w:jc w:val="both"/>
        <w:rPr>
          <w:sz w:val="24"/>
          <w:szCs w:val="24"/>
        </w:rPr>
      </w:pPr>
    </w:p>
    <w:p w14:paraId="46A928C9" w14:textId="32167E03" w:rsidR="00B0289D" w:rsidRDefault="00AF77C8" w:rsidP="00B0289D">
      <w:pPr>
        <w:jc w:val="both"/>
        <w:rPr>
          <w:sz w:val="24"/>
          <w:szCs w:val="24"/>
        </w:rPr>
      </w:pPr>
      <w:r w:rsidRPr="006A6739">
        <w:rPr>
          <w:noProof/>
        </w:rPr>
        <w:drawing>
          <wp:anchor distT="0" distB="0" distL="114300" distR="114300" simplePos="0" relativeHeight="251681280" behindDoc="0" locked="0" layoutInCell="1" allowOverlap="1" wp14:anchorId="204CCAB8" wp14:editId="42922A21">
            <wp:simplePos x="0" y="0"/>
            <wp:positionH relativeFrom="margin">
              <wp:align>right</wp:align>
            </wp:positionH>
            <wp:positionV relativeFrom="margin">
              <wp:posOffset>3515609</wp:posOffset>
            </wp:positionV>
            <wp:extent cx="638175" cy="679450"/>
            <wp:effectExtent l="0" t="0" r="9525" b="6350"/>
            <wp:wrapSquare wrapText="bothSides"/>
            <wp:docPr id="12" name="Obrázok 1" descr="Obrázok, na ktorom je náčrt, grafika, symbol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" descr="Obrázok, na ktorom je náčrt, grafika, symbol, písm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89D">
        <w:rPr>
          <w:sz w:val="24"/>
          <w:szCs w:val="24"/>
        </w:rPr>
        <w:t xml:space="preserve">Na základe úvodného rozhovoru so sociálnym pracovníkom bude prijímateľ zaradený do adaptačného modulu, ktorého </w:t>
      </w:r>
      <w:r w:rsidR="00B0289D" w:rsidRPr="002D35C3">
        <w:rPr>
          <w:b/>
          <w:bCs/>
          <w:sz w:val="24"/>
          <w:szCs w:val="24"/>
        </w:rPr>
        <w:t>c</w:t>
      </w:r>
      <w:r w:rsidR="00B0289D" w:rsidRPr="00273EB7">
        <w:rPr>
          <w:b/>
          <w:bCs/>
          <w:sz w:val="24"/>
          <w:szCs w:val="24"/>
        </w:rPr>
        <w:t xml:space="preserve">ieľom </w:t>
      </w:r>
      <w:r w:rsidR="00B0289D" w:rsidRPr="00273EB7">
        <w:rPr>
          <w:sz w:val="24"/>
          <w:szCs w:val="24"/>
        </w:rPr>
        <w:t>je</w:t>
      </w:r>
      <w:r w:rsidR="00487597">
        <w:rPr>
          <w:sz w:val="24"/>
          <w:szCs w:val="24"/>
        </w:rPr>
        <w:t>:</w:t>
      </w:r>
    </w:p>
    <w:p w14:paraId="628E7AB6" w14:textId="09B18572" w:rsidR="00B0289D" w:rsidRPr="00ED4B57" w:rsidRDefault="00B0289D" w:rsidP="00B0289D">
      <w:pPr>
        <w:widowControl w:val="0"/>
        <w:numPr>
          <w:ilvl w:val="0"/>
          <w:numId w:val="24"/>
        </w:numPr>
        <w:suppressAutoHyphens w:val="0"/>
        <w:spacing w:line="276" w:lineRule="auto"/>
        <w:jc w:val="both"/>
        <w:rPr>
          <w:sz w:val="24"/>
          <w:szCs w:val="24"/>
        </w:rPr>
      </w:pPr>
      <w:r w:rsidRPr="00ED4B57">
        <w:rPr>
          <w:sz w:val="24"/>
          <w:szCs w:val="24"/>
        </w:rPr>
        <w:t>posilniť zručnosti a sebestačnosť prijímateľ</w:t>
      </w:r>
      <w:r>
        <w:rPr>
          <w:sz w:val="24"/>
          <w:szCs w:val="24"/>
        </w:rPr>
        <w:t>a</w:t>
      </w:r>
      <w:r w:rsidRPr="00ED4B57">
        <w:rPr>
          <w:sz w:val="24"/>
          <w:szCs w:val="24"/>
        </w:rPr>
        <w:t xml:space="preserve"> sociálnych služieb,</w:t>
      </w:r>
    </w:p>
    <w:p w14:paraId="0F069434" w14:textId="54C6E4CC" w:rsidR="00B0289D" w:rsidRPr="00ED4B57" w:rsidRDefault="00B0289D" w:rsidP="00B0289D">
      <w:pPr>
        <w:widowControl w:val="0"/>
        <w:numPr>
          <w:ilvl w:val="0"/>
          <w:numId w:val="24"/>
        </w:numPr>
        <w:suppressAutoHyphens w:val="0"/>
        <w:spacing w:line="276" w:lineRule="auto"/>
        <w:jc w:val="both"/>
        <w:rPr>
          <w:sz w:val="24"/>
          <w:szCs w:val="24"/>
        </w:rPr>
      </w:pPr>
      <w:r w:rsidRPr="00ED4B57">
        <w:rPr>
          <w:sz w:val="24"/>
          <w:szCs w:val="24"/>
        </w:rPr>
        <w:t xml:space="preserve">podporiť </w:t>
      </w:r>
      <w:r>
        <w:rPr>
          <w:sz w:val="24"/>
          <w:szCs w:val="24"/>
        </w:rPr>
        <w:t>jeho</w:t>
      </w:r>
      <w:r w:rsidRPr="00ED4B57">
        <w:rPr>
          <w:sz w:val="24"/>
          <w:szCs w:val="24"/>
        </w:rPr>
        <w:t xml:space="preserve"> sociálnu adaptáciu a zodpovednosť pri starostlivosti o zverené priestory,</w:t>
      </w:r>
    </w:p>
    <w:p w14:paraId="0A703A94" w14:textId="4982A6EA" w:rsidR="00B0289D" w:rsidRPr="00042706" w:rsidRDefault="00B0289D" w:rsidP="00B0289D">
      <w:pPr>
        <w:widowControl w:val="0"/>
        <w:numPr>
          <w:ilvl w:val="0"/>
          <w:numId w:val="24"/>
        </w:numPr>
        <w:suppressAutoHyphens w:val="0"/>
        <w:spacing w:line="276" w:lineRule="auto"/>
        <w:jc w:val="both"/>
        <w:rPr>
          <w:sz w:val="24"/>
          <w:szCs w:val="24"/>
        </w:rPr>
      </w:pPr>
      <w:r w:rsidRPr="00042706">
        <w:rPr>
          <w:sz w:val="24"/>
          <w:szCs w:val="24"/>
        </w:rPr>
        <w:t>zabezpečiť ochranu majetku zariadenia a predchádzať vzniku škôd,</w:t>
      </w:r>
    </w:p>
    <w:p w14:paraId="0E83EF46" w14:textId="7D678284" w:rsidR="00B0289D" w:rsidRPr="00DF6D94" w:rsidRDefault="00B0289D" w:rsidP="00B0289D">
      <w:pPr>
        <w:jc w:val="both"/>
        <w:rPr>
          <w:b/>
          <w:bCs/>
          <w:sz w:val="24"/>
          <w:szCs w:val="24"/>
        </w:rPr>
      </w:pPr>
      <w:r w:rsidRPr="00273EB7">
        <w:rPr>
          <w:sz w:val="24"/>
          <w:szCs w:val="24"/>
        </w:rPr>
        <w:t xml:space="preserve"> a tým podporiť jeho sebestačnosť a zodpovednosť pri starostlivosti o</w:t>
      </w:r>
      <w:r>
        <w:rPr>
          <w:sz w:val="24"/>
          <w:szCs w:val="24"/>
        </w:rPr>
        <w:t> </w:t>
      </w:r>
      <w:r w:rsidRPr="00273EB7">
        <w:rPr>
          <w:sz w:val="24"/>
          <w:szCs w:val="24"/>
        </w:rPr>
        <w:t>domácnosť</w:t>
      </w:r>
      <w:r>
        <w:rPr>
          <w:sz w:val="24"/>
          <w:szCs w:val="24"/>
        </w:rPr>
        <w:t xml:space="preserve"> v zmysle interného dokumentu </w:t>
      </w:r>
      <w:r w:rsidRPr="00DF6D94">
        <w:rPr>
          <w:b/>
          <w:bCs/>
          <w:sz w:val="24"/>
          <w:szCs w:val="24"/>
        </w:rPr>
        <w:t>Metodika adaptácie prijímateľov sociálnych služieb a prevencie škôd</w:t>
      </w:r>
      <w:r>
        <w:rPr>
          <w:b/>
          <w:bCs/>
          <w:sz w:val="24"/>
          <w:szCs w:val="24"/>
        </w:rPr>
        <w:t xml:space="preserve"> </w:t>
      </w:r>
      <w:r w:rsidRPr="00DF6D94">
        <w:rPr>
          <w:b/>
          <w:bCs/>
          <w:sz w:val="24"/>
          <w:szCs w:val="24"/>
        </w:rPr>
        <w:t>pri starostlivosti o</w:t>
      </w:r>
      <w:r>
        <w:rPr>
          <w:b/>
          <w:bCs/>
          <w:sz w:val="24"/>
          <w:szCs w:val="24"/>
        </w:rPr>
        <w:t> </w:t>
      </w:r>
      <w:r w:rsidRPr="00DF6D94">
        <w:rPr>
          <w:b/>
          <w:bCs/>
          <w:sz w:val="24"/>
          <w:szCs w:val="24"/>
        </w:rPr>
        <w:t>domácnosť</w:t>
      </w:r>
      <w:r>
        <w:rPr>
          <w:b/>
          <w:bCs/>
          <w:sz w:val="24"/>
          <w:szCs w:val="24"/>
        </w:rPr>
        <w:t>.</w:t>
      </w:r>
    </w:p>
    <w:p w14:paraId="15859D9B" w14:textId="282C4C14" w:rsidR="00911BC5" w:rsidRPr="006A6739" w:rsidRDefault="00911BC5" w:rsidP="002F0CFD">
      <w:pPr>
        <w:jc w:val="both"/>
        <w:rPr>
          <w:b/>
          <w:bCs/>
          <w:sz w:val="24"/>
          <w:szCs w:val="24"/>
        </w:rPr>
      </w:pPr>
    </w:p>
    <w:p w14:paraId="372D0CD2" w14:textId="18DC4992" w:rsidR="00186ECC" w:rsidRDefault="00B0289D" w:rsidP="00186ECC">
      <w:pPr>
        <w:jc w:val="both"/>
        <w:rPr>
          <w:sz w:val="24"/>
          <w:szCs w:val="24"/>
        </w:rPr>
      </w:pPr>
      <w:r w:rsidRPr="006A6739">
        <w:rPr>
          <w:noProof/>
          <w:highlight w:val="yellow"/>
        </w:rPr>
        <w:drawing>
          <wp:anchor distT="0" distB="0" distL="114300" distR="114300" simplePos="0" relativeHeight="251659776" behindDoc="0" locked="0" layoutInCell="1" allowOverlap="1" wp14:anchorId="568C565D" wp14:editId="38237BE0">
            <wp:simplePos x="0" y="0"/>
            <wp:positionH relativeFrom="margin">
              <wp:align>right</wp:align>
            </wp:positionH>
            <wp:positionV relativeFrom="margin">
              <wp:posOffset>4959047</wp:posOffset>
            </wp:positionV>
            <wp:extent cx="537845" cy="582930"/>
            <wp:effectExtent l="0" t="0" r="0" b="7620"/>
            <wp:wrapSquare wrapText="bothSides"/>
            <wp:docPr id="1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ECC" w:rsidRPr="006A6739">
        <w:rPr>
          <w:b/>
          <w:bCs/>
          <w:sz w:val="24"/>
          <w:szCs w:val="24"/>
        </w:rPr>
        <w:t>Pri</w:t>
      </w:r>
      <w:r w:rsidR="00186ECC" w:rsidRPr="006A6739">
        <w:rPr>
          <w:b/>
          <w:bCs/>
        </w:rPr>
        <w:t xml:space="preserve"> </w:t>
      </w:r>
      <w:r w:rsidR="00186ECC" w:rsidRPr="006A6739">
        <w:rPr>
          <w:b/>
          <w:bCs/>
          <w:sz w:val="24"/>
          <w:szCs w:val="24"/>
        </w:rPr>
        <w:t>nástupe</w:t>
      </w:r>
      <w:r w:rsidR="00186ECC" w:rsidRPr="006A6739">
        <w:rPr>
          <w:sz w:val="24"/>
          <w:szCs w:val="24"/>
        </w:rPr>
        <w:t xml:space="preserve"> do zariadenia zodpovedný zamestnanec</w:t>
      </w:r>
      <w:r w:rsidR="00186ECC">
        <w:rPr>
          <w:sz w:val="24"/>
          <w:szCs w:val="24"/>
        </w:rPr>
        <w:t xml:space="preserve"> </w:t>
      </w:r>
      <w:r w:rsidR="00186ECC" w:rsidRPr="006A6739">
        <w:rPr>
          <w:sz w:val="24"/>
          <w:szCs w:val="24"/>
        </w:rPr>
        <w:t>sprístupní prijímateľovi bytovú jednotku zariadenú hmotným majetkom (nábytok, spotrebiče), odovzdá mu kľúče od bytovej jednotky, kľúče od poštovej schránky, čo potvrdí prijímateľ podpisom.</w:t>
      </w:r>
      <w:r w:rsidR="00186ECC">
        <w:rPr>
          <w:sz w:val="24"/>
          <w:szCs w:val="24"/>
        </w:rPr>
        <w:t xml:space="preserve"> </w:t>
      </w:r>
      <w:r w:rsidR="00186ECC" w:rsidRPr="006A6739">
        <w:rPr>
          <w:sz w:val="24"/>
          <w:szCs w:val="24"/>
        </w:rPr>
        <w:t>Náhradné kľúče od bytových jednotiek sú uložené v kancelárii sociálnych pracovníkov na 2. poschodí v kancelárii č. 10.</w:t>
      </w:r>
    </w:p>
    <w:p w14:paraId="5651933A" w14:textId="1B2EDC33" w:rsidR="00186ECC" w:rsidRDefault="00186ECC" w:rsidP="00186ECC">
      <w:pPr>
        <w:jc w:val="both"/>
        <w:rPr>
          <w:sz w:val="24"/>
          <w:szCs w:val="24"/>
        </w:rPr>
      </w:pPr>
    </w:p>
    <w:p w14:paraId="5E18C41C" w14:textId="1201DAF0" w:rsidR="0038578C" w:rsidRPr="006A6739" w:rsidRDefault="009C51C5" w:rsidP="002F0CFD">
      <w:pPr>
        <w:jc w:val="both"/>
        <w:rPr>
          <w:sz w:val="24"/>
          <w:szCs w:val="24"/>
        </w:rPr>
      </w:pPr>
      <w:r w:rsidRPr="006A6739">
        <w:rPr>
          <w:b/>
          <w:bCs/>
          <w:sz w:val="24"/>
          <w:szCs w:val="24"/>
        </w:rPr>
        <w:t>P</w:t>
      </w:r>
      <w:r w:rsidR="000304F7" w:rsidRPr="006A6739">
        <w:rPr>
          <w:b/>
          <w:bCs/>
          <w:sz w:val="24"/>
          <w:szCs w:val="24"/>
        </w:rPr>
        <w:t>ri ukončení</w:t>
      </w:r>
      <w:r w:rsidR="000304F7" w:rsidRPr="006A6739">
        <w:rPr>
          <w:sz w:val="24"/>
          <w:szCs w:val="24"/>
        </w:rPr>
        <w:t xml:space="preserve"> zmluvy </w:t>
      </w:r>
      <w:r w:rsidR="007D6A22" w:rsidRPr="006A6739">
        <w:rPr>
          <w:sz w:val="24"/>
          <w:szCs w:val="24"/>
        </w:rPr>
        <w:t xml:space="preserve">je prijímateľ povinný </w:t>
      </w:r>
      <w:r w:rsidR="00442E63" w:rsidRPr="006A6739">
        <w:rPr>
          <w:sz w:val="24"/>
          <w:szCs w:val="24"/>
        </w:rPr>
        <w:t xml:space="preserve">odovzdať bytovú jednotku </w:t>
      </w:r>
      <w:r w:rsidR="00B90C02" w:rsidRPr="006A6739">
        <w:rPr>
          <w:sz w:val="24"/>
          <w:szCs w:val="24"/>
        </w:rPr>
        <w:t xml:space="preserve">v pôvodnom stave, </w:t>
      </w:r>
      <w:r w:rsidR="00442E63" w:rsidRPr="006A6739">
        <w:rPr>
          <w:sz w:val="24"/>
          <w:szCs w:val="24"/>
        </w:rPr>
        <w:t>upratanú</w:t>
      </w:r>
      <w:r w:rsidR="00B90C02" w:rsidRPr="006A6739">
        <w:rPr>
          <w:sz w:val="24"/>
          <w:szCs w:val="24"/>
        </w:rPr>
        <w:t>,</w:t>
      </w:r>
      <w:r w:rsidR="00442E63" w:rsidRPr="006A6739">
        <w:rPr>
          <w:sz w:val="24"/>
          <w:szCs w:val="24"/>
        </w:rPr>
        <w:t xml:space="preserve"> a</w:t>
      </w:r>
      <w:r w:rsidR="00B90C02" w:rsidRPr="006A6739">
        <w:rPr>
          <w:sz w:val="24"/>
          <w:szCs w:val="24"/>
        </w:rPr>
        <w:t> zodpovednému zamestnancovi</w:t>
      </w:r>
      <w:r w:rsidR="00442E63" w:rsidRPr="006A6739">
        <w:rPr>
          <w:sz w:val="24"/>
          <w:szCs w:val="24"/>
        </w:rPr>
        <w:t xml:space="preserve"> odovzdá </w:t>
      </w:r>
      <w:r w:rsidR="000304F7" w:rsidRPr="006A6739">
        <w:rPr>
          <w:sz w:val="24"/>
          <w:szCs w:val="24"/>
        </w:rPr>
        <w:t>kľúče od byt</w:t>
      </w:r>
      <w:r w:rsidR="00B90C02" w:rsidRPr="006A6739">
        <w:rPr>
          <w:sz w:val="24"/>
          <w:szCs w:val="24"/>
        </w:rPr>
        <w:t>ovej jednotky a</w:t>
      </w:r>
      <w:r w:rsidR="000304F7" w:rsidRPr="006A6739">
        <w:rPr>
          <w:sz w:val="24"/>
          <w:szCs w:val="24"/>
        </w:rPr>
        <w:t xml:space="preserve"> poštovej schránky</w:t>
      </w:r>
      <w:r w:rsidR="00967DCA" w:rsidRPr="006A6739">
        <w:rPr>
          <w:sz w:val="24"/>
          <w:szCs w:val="24"/>
        </w:rPr>
        <w:t xml:space="preserve">. Zodpovedný zamestnanec vykoná </w:t>
      </w:r>
      <w:r w:rsidR="000304F7" w:rsidRPr="006A6739">
        <w:rPr>
          <w:sz w:val="24"/>
          <w:szCs w:val="24"/>
        </w:rPr>
        <w:t xml:space="preserve">prehliadku aktuálneho stavu </w:t>
      </w:r>
      <w:r w:rsidR="00967DCA" w:rsidRPr="006A6739">
        <w:rPr>
          <w:sz w:val="24"/>
          <w:szCs w:val="24"/>
        </w:rPr>
        <w:t xml:space="preserve">bytovej jednotky a </w:t>
      </w:r>
      <w:r w:rsidR="000304F7" w:rsidRPr="006A6739">
        <w:rPr>
          <w:sz w:val="24"/>
          <w:szCs w:val="24"/>
        </w:rPr>
        <w:t xml:space="preserve">zvereného </w:t>
      </w:r>
      <w:r w:rsidR="00967DCA" w:rsidRPr="006A6739">
        <w:rPr>
          <w:sz w:val="24"/>
          <w:szCs w:val="24"/>
        </w:rPr>
        <w:t>hmotného majetku</w:t>
      </w:r>
      <w:r w:rsidR="00911BC5" w:rsidRPr="006A6739">
        <w:rPr>
          <w:sz w:val="24"/>
          <w:szCs w:val="24"/>
        </w:rPr>
        <w:t>.</w:t>
      </w:r>
    </w:p>
    <w:p w14:paraId="2771268F" w14:textId="59817EFC" w:rsidR="00911BC5" w:rsidRPr="006A6739" w:rsidRDefault="00911BC5" w:rsidP="002F0CFD">
      <w:pPr>
        <w:jc w:val="both"/>
        <w:rPr>
          <w:b/>
          <w:bCs/>
          <w:sz w:val="24"/>
          <w:szCs w:val="24"/>
        </w:rPr>
      </w:pPr>
    </w:p>
    <w:p w14:paraId="0F7E6BD4" w14:textId="375B7C6F" w:rsidR="0052526A" w:rsidRPr="006A6739" w:rsidRDefault="00D80E63" w:rsidP="002F0CFD">
      <w:pPr>
        <w:pStyle w:val="Odsekzoznamu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A6739">
        <w:rPr>
          <w:rFonts w:ascii="Times New Roman" w:hAnsi="Times New Roman"/>
          <w:b/>
          <w:bCs/>
          <w:sz w:val="24"/>
          <w:szCs w:val="24"/>
        </w:rPr>
        <w:t xml:space="preserve">Povinnosti prijímateľa sociálnej služby v </w:t>
      </w:r>
      <w:r w:rsidR="00DC03B9" w:rsidRPr="006A6739">
        <w:rPr>
          <w:rFonts w:ascii="Times New Roman" w:hAnsi="Times New Roman"/>
          <w:b/>
          <w:bCs/>
          <w:sz w:val="24"/>
          <w:szCs w:val="24"/>
        </w:rPr>
        <w:t>zariadení</w:t>
      </w:r>
      <w:r w:rsidR="00DC03B9" w:rsidRPr="006A6739">
        <w:rPr>
          <w:rFonts w:ascii="Times New Roman" w:hAnsi="Times New Roman"/>
          <w:noProof/>
        </w:rPr>
        <w:t xml:space="preserve"> </w:t>
      </w:r>
    </w:p>
    <w:p w14:paraId="5AF3C008" w14:textId="3D254D13" w:rsidR="0052526A" w:rsidRPr="006A6739" w:rsidRDefault="0052526A" w:rsidP="002F0CFD">
      <w:pPr>
        <w:widowControl w:val="0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Dodržiavať Domový poriadok pre obytné domy v správe BPMK, ktorý je umiestnený v spoločných priestoroch na prízemí a na chodbe 2. poschodia obytného domu</w:t>
      </w:r>
      <w:r w:rsidR="00D300D0">
        <w:rPr>
          <w:sz w:val="24"/>
          <w:szCs w:val="24"/>
        </w:rPr>
        <w:t>.</w:t>
      </w:r>
    </w:p>
    <w:p w14:paraId="6923A0EB" w14:textId="5AEE3520" w:rsidR="0052526A" w:rsidRPr="006A6739" w:rsidRDefault="0052526A" w:rsidP="002F0CFD">
      <w:pPr>
        <w:widowControl w:val="0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Dbať na pokyny vedúceho sociálneho úseku, sociálnych pracovníkov a službukonajúceho vrátnika</w:t>
      </w:r>
      <w:r w:rsidR="00D300D0">
        <w:rPr>
          <w:sz w:val="24"/>
          <w:szCs w:val="24"/>
        </w:rPr>
        <w:t>.</w:t>
      </w:r>
    </w:p>
    <w:p w14:paraId="071FCCC4" w14:textId="20B5C449" w:rsidR="00C96440" w:rsidRPr="006A6739" w:rsidRDefault="00813DE1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b/>
          <w:bCs/>
          <w:noProof/>
        </w:rPr>
        <w:drawing>
          <wp:anchor distT="0" distB="0" distL="114300" distR="114300" simplePos="0" relativeHeight="251649535" behindDoc="1" locked="0" layoutInCell="1" allowOverlap="1" wp14:anchorId="5FF32C89" wp14:editId="119FA0BA">
            <wp:simplePos x="0" y="0"/>
            <wp:positionH relativeFrom="margin">
              <wp:align>right</wp:align>
            </wp:positionH>
            <wp:positionV relativeFrom="margin">
              <wp:posOffset>7321081</wp:posOffset>
            </wp:positionV>
            <wp:extent cx="544830" cy="447675"/>
            <wp:effectExtent l="0" t="0" r="7620" b="9525"/>
            <wp:wrapThrough wrapText="bothSides">
              <wp:wrapPolygon edited="0">
                <wp:start x="0" y="0"/>
                <wp:lineTo x="0" y="21140"/>
                <wp:lineTo x="21147" y="21140"/>
                <wp:lineTo x="21147" y="0"/>
                <wp:lineTo x="0" y="0"/>
              </wp:wrapPolygon>
            </wp:wrapThrough>
            <wp:docPr id="2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440" w:rsidRPr="006A6739">
        <w:rPr>
          <w:sz w:val="24"/>
          <w:szCs w:val="24"/>
        </w:rPr>
        <w:t>Pravidelne uhrádzať stanovený poplatok za pobyt v zariadení na základe zmluvy medzi poskytovateľom a</w:t>
      </w:r>
      <w:r w:rsidR="00D300D0">
        <w:rPr>
          <w:sz w:val="24"/>
          <w:szCs w:val="24"/>
        </w:rPr>
        <w:t> </w:t>
      </w:r>
      <w:r w:rsidR="00C96440" w:rsidRPr="006A6739">
        <w:rPr>
          <w:sz w:val="24"/>
          <w:szCs w:val="24"/>
        </w:rPr>
        <w:t>prijímateľom</w:t>
      </w:r>
      <w:r w:rsidR="00D300D0">
        <w:rPr>
          <w:sz w:val="24"/>
          <w:szCs w:val="24"/>
        </w:rPr>
        <w:t>.</w:t>
      </w:r>
    </w:p>
    <w:p w14:paraId="7943F6C5" w14:textId="02BC5085" w:rsidR="003E12CC" w:rsidRPr="006A6739" w:rsidRDefault="003E12CC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</w:rPr>
        <w:t>Dodržiavať oznamovaciu povinnosť pri každej zmene v oblasti príjmu a iných relevantných skutočnostiach majúcich vplyv na poskytovanie sociálnej služby pridelenému sociálnemu pracovníkovi</w:t>
      </w:r>
      <w:r w:rsidR="00D300D0">
        <w:rPr>
          <w:sz w:val="24"/>
          <w:szCs w:val="24"/>
        </w:rPr>
        <w:t>.</w:t>
      </w:r>
    </w:p>
    <w:p w14:paraId="2271E4F2" w14:textId="5F2201F9" w:rsidR="00C96440" w:rsidRPr="006A6739" w:rsidRDefault="00DC03B9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</w:rPr>
        <w:t>R</w:t>
      </w:r>
      <w:r w:rsidR="00D80E63" w:rsidRPr="006A6739">
        <w:rPr>
          <w:sz w:val="24"/>
          <w:szCs w:val="24"/>
        </w:rPr>
        <w:t xml:space="preserve">iadne sa starať o výchovu svojich detí, ktoré má </w:t>
      </w:r>
      <w:r w:rsidRPr="006A6739">
        <w:rPr>
          <w:sz w:val="24"/>
          <w:szCs w:val="24"/>
        </w:rPr>
        <w:t xml:space="preserve">v </w:t>
      </w:r>
      <w:r w:rsidR="00D80E63" w:rsidRPr="006A6739">
        <w:rPr>
          <w:sz w:val="24"/>
          <w:szCs w:val="24"/>
        </w:rPr>
        <w:t>priamej starostlivosti</w:t>
      </w:r>
      <w:r w:rsidR="004A7CA0" w:rsidRPr="006A6739">
        <w:rPr>
          <w:sz w:val="24"/>
          <w:szCs w:val="24"/>
        </w:rPr>
        <w:t xml:space="preserve">, </w:t>
      </w:r>
      <w:r w:rsidR="00D80E63" w:rsidRPr="006A6739">
        <w:rPr>
          <w:sz w:val="24"/>
          <w:szCs w:val="24"/>
        </w:rPr>
        <w:t>s ktorými je ubytovaný</w:t>
      </w:r>
      <w:r w:rsidR="00273D28" w:rsidRPr="006A6739">
        <w:rPr>
          <w:sz w:val="24"/>
          <w:szCs w:val="24"/>
        </w:rPr>
        <w:t>, nenechávať deti osamote a bez dozoru</w:t>
      </w:r>
      <w:r w:rsidR="00D300D0">
        <w:rPr>
          <w:sz w:val="24"/>
          <w:szCs w:val="24"/>
        </w:rPr>
        <w:t>.</w:t>
      </w:r>
    </w:p>
    <w:p w14:paraId="48019031" w14:textId="5B0AA871" w:rsidR="00273D28" w:rsidRPr="006A6739" w:rsidRDefault="00273D28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</w:rPr>
        <w:t xml:space="preserve">Povinnosť zabezpečiť starostlivosť o deti </w:t>
      </w:r>
      <w:r w:rsidR="001D6791" w:rsidRPr="006A6739">
        <w:rPr>
          <w:sz w:val="24"/>
          <w:szCs w:val="24"/>
        </w:rPr>
        <w:t xml:space="preserve">v čase neprítomnosti rodiča (napr. splnomocnená dospelá </w:t>
      </w:r>
      <w:r w:rsidR="00813DE1" w:rsidRPr="006A6739">
        <w:rPr>
          <w:noProof/>
        </w:rPr>
        <w:drawing>
          <wp:anchor distT="0" distB="0" distL="114300" distR="114300" simplePos="0" relativeHeight="251673088" behindDoc="0" locked="0" layoutInCell="1" allowOverlap="1" wp14:anchorId="541AEC97" wp14:editId="3C163AEF">
            <wp:simplePos x="0" y="0"/>
            <wp:positionH relativeFrom="margin">
              <wp:align>right</wp:align>
            </wp:positionH>
            <wp:positionV relativeFrom="margin">
              <wp:posOffset>-97155</wp:posOffset>
            </wp:positionV>
            <wp:extent cx="807720" cy="762635"/>
            <wp:effectExtent l="0" t="0" r="0" b="0"/>
            <wp:wrapSquare wrapText="bothSides"/>
            <wp:docPr id="21" name="Obrázok 1" descr="Obrázok, na ktorom je náčrt, obrysy, ilustrácia, kniha omaľován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1" descr="Obrázok, na ktorom je náčrt, obrysy, ilustrácia, kniha omaľováno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791" w:rsidRPr="006A6739">
        <w:rPr>
          <w:sz w:val="24"/>
          <w:szCs w:val="24"/>
        </w:rPr>
        <w:t>osoba,</w:t>
      </w:r>
      <w:r w:rsidR="00D300D0">
        <w:rPr>
          <w:sz w:val="24"/>
          <w:szCs w:val="24"/>
        </w:rPr>
        <w:t xml:space="preserve"> to je od 18 rokov veku,</w:t>
      </w:r>
      <w:r w:rsidR="001D6791" w:rsidRPr="006A6739">
        <w:rPr>
          <w:sz w:val="24"/>
          <w:szCs w:val="24"/>
        </w:rPr>
        <w:t xml:space="preserve"> susedská výpomoc)</w:t>
      </w:r>
      <w:r w:rsidR="00D300D0">
        <w:rPr>
          <w:sz w:val="24"/>
          <w:szCs w:val="24"/>
        </w:rPr>
        <w:t xml:space="preserve">. Na daný účel sa používa tlačivo splnomocnenie, </w:t>
      </w:r>
      <w:r w:rsidR="00D300D0">
        <w:rPr>
          <w:sz w:val="24"/>
          <w:szCs w:val="24"/>
        </w:rPr>
        <w:lastRenderedPageBreak/>
        <w:t>ktoré podpisujú pred sociálnym pracovníkom</w:t>
      </w:r>
      <w:r w:rsidR="007232A7">
        <w:rPr>
          <w:sz w:val="24"/>
          <w:szCs w:val="24"/>
        </w:rPr>
        <w:t>/službukonajúcim zamestnancom</w:t>
      </w:r>
      <w:r w:rsidR="00D300D0">
        <w:rPr>
          <w:sz w:val="24"/>
          <w:szCs w:val="24"/>
        </w:rPr>
        <w:t xml:space="preserve"> obaja prijímatelia sociálnej služby respektíve prijímateľ a splnomocnenec.</w:t>
      </w:r>
    </w:p>
    <w:p w14:paraId="2FA893F2" w14:textId="18AE2187" w:rsidR="003E12CC" w:rsidRPr="006A6739" w:rsidRDefault="003E12CC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Povinnosť oznámiť zamestnancom výskyt a zamorenie škodlivým hmyzom a parazitmi (napr. ploštice, šváby, vši)</w:t>
      </w:r>
      <w:r w:rsidR="00D300D0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44B5A571" w14:textId="7456EA1B" w:rsidR="003635A7" w:rsidRPr="006A6739" w:rsidRDefault="003635A7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Povinnosť oznámiť zamestnancom podozrenie o prítomnosti krízovej situácie (napr. požiar, vymknutie, </w:t>
      </w:r>
      <w:r w:rsidR="00A106D3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vytápanie priestorov, konflikty</w:t>
      </w:r>
      <w:r w:rsidR="00C93C16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ohrozujúce zdravie alebo prevádzku zariadenia</w:t>
      </w:r>
      <w:r w:rsidR="00D300D0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076BBB0E" w14:textId="7B208387" w:rsidR="005947E7" w:rsidRPr="006A6739" w:rsidRDefault="004A7CA0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</w:t>
      </w:r>
      <w:r w:rsidR="0056338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ovinnosť oboznámiť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zamestnancov </w:t>
      </w:r>
      <w:r w:rsidR="0056338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o nákazlivých a infekčných ochoreniach</w:t>
      </w:r>
      <w:r w:rsidR="008A3D9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v</w:t>
      </w:r>
      <w:r w:rsidR="00D300D0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  <w:r w:rsidR="008A3D9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rodine</w:t>
      </w:r>
      <w:r w:rsidR="00D300D0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65B037DE" w14:textId="0B75401F" w:rsidR="0056338E" w:rsidRPr="006A6739" w:rsidRDefault="0056338E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Dodržiavať stanovený liečebný režim </w:t>
      </w:r>
      <w:r w:rsidR="008A3D9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lekárom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a karanténu </w:t>
      </w:r>
      <w:r w:rsidR="0081736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</w:t>
      </w:r>
      <w:r w:rsidR="005947E7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 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byto</w:t>
      </w:r>
      <w:r w:rsidR="005947E7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vých jednotkách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(</w:t>
      </w:r>
      <w:r w:rsidR="00B27018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napr.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chrípky, hnačky, kašeľ, svrab, kiahne)</w:t>
      </w:r>
      <w:r w:rsidR="00D300D0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345C35D0" w14:textId="6CEFFB16" w:rsidR="008A3D91" w:rsidRPr="006A6739" w:rsidRDefault="00B27018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</w:rPr>
        <w:t>Š</w:t>
      </w:r>
      <w:r w:rsidR="00D80E63" w:rsidRPr="006A6739">
        <w:rPr>
          <w:sz w:val="24"/>
          <w:szCs w:val="24"/>
        </w:rPr>
        <w:t xml:space="preserve">etrne zaobchádzať s prevzatým </w:t>
      </w:r>
      <w:r w:rsidRPr="006A6739">
        <w:rPr>
          <w:sz w:val="24"/>
          <w:szCs w:val="24"/>
        </w:rPr>
        <w:t>hmotným majetkom zariadenia</w:t>
      </w:r>
      <w:r w:rsidR="008E096B" w:rsidRPr="006A6739">
        <w:rPr>
          <w:sz w:val="24"/>
          <w:szCs w:val="24"/>
        </w:rPr>
        <w:t xml:space="preserve"> a</w:t>
      </w:r>
      <w:r w:rsidR="00D80E63" w:rsidRPr="006A6739">
        <w:rPr>
          <w:sz w:val="24"/>
          <w:szCs w:val="24"/>
        </w:rPr>
        <w:t xml:space="preserve"> udržiavať </w:t>
      </w:r>
      <w:r w:rsidR="00E054AD" w:rsidRPr="006A6739">
        <w:rPr>
          <w:sz w:val="24"/>
          <w:szCs w:val="24"/>
        </w:rPr>
        <w:t>poriadok a čistotu vo všetkých priestoroch zariadenia</w:t>
      </w:r>
      <w:r w:rsidR="00D300D0">
        <w:rPr>
          <w:sz w:val="24"/>
          <w:szCs w:val="24"/>
        </w:rPr>
        <w:t>.</w:t>
      </w:r>
    </w:p>
    <w:p w14:paraId="7B89B717" w14:textId="4EC126A1" w:rsidR="0060360D" w:rsidRPr="006A6739" w:rsidRDefault="0060360D" w:rsidP="0060360D">
      <w:pPr>
        <w:widowControl w:val="0"/>
        <w:numPr>
          <w:ilvl w:val="0"/>
          <w:numId w:val="13"/>
        </w:numPr>
        <w:ind w:left="284" w:hanging="284"/>
        <w:jc w:val="both"/>
      </w:pPr>
      <w:r w:rsidRPr="00470B95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>Pri poškodení a znehodnotení zvereného majetku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(napr. nábytok, spotrebič) prijímateľ </w:t>
      </w:r>
      <w:r w:rsidRPr="004008F2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>uhrádza podľa stupňa poškodenia alikvotnú časť obstarávajúcej sumy v zmysle Prílohy č. 1</w:t>
      </w:r>
      <w:r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, ktorá je súčasťou Zmluvy o poskytovaní sociálnej služby </w:t>
      </w:r>
      <w:r w:rsidRPr="00414613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sk-SK"/>
        </w:rPr>
        <w:t>(Poučenie a povinnosti prijímateľa sociálnej služby vo veci zodpovednosti za škodu)</w:t>
      </w:r>
      <w:r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5D646A3A" w14:textId="0A060F79" w:rsidR="007F3CBF" w:rsidRPr="006A6739" w:rsidRDefault="003C2642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noProof/>
        </w:rPr>
        <w:drawing>
          <wp:anchor distT="0" distB="0" distL="114300" distR="114300" simplePos="0" relativeHeight="251660800" behindDoc="0" locked="0" layoutInCell="1" allowOverlap="1" wp14:anchorId="60DA024D" wp14:editId="258C46A3">
            <wp:simplePos x="0" y="0"/>
            <wp:positionH relativeFrom="margin">
              <wp:align>right</wp:align>
            </wp:positionH>
            <wp:positionV relativeFrom="margin">
              <wp:posOffset>2713687</wp:posOffset>
            </wp:positionV>
            <wp:extent cx="628650" cy="513080"/>
            <wp:effectExtent l="0" t="0" r="0" b="1270"/>
            <wp:wrapSquare wrapText="bothSides"/>
            <wp:docPr id="1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6F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Zú</w:t>
      </w:r>
      <w:r w:rsidR="0061232A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častňovať sa </w:t>
      </w:r>
      <w:r w:rsidR="006B06F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aktivít zameraných na udržiavanie poriadku v exteriéri zariadenia</w:t>
      </w:r>
      <w:r w:rsidR="00D300D0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498FB38C" w14:textId="5A3A4F6E" w:rsidR="007753F8" w:rsidRPr="006A6739" w:rsidRDefault="007753F8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Zdržať sa správania obťažujúceho okolie v blízkosti zariadenia (napr. hluk, krik, neporiadok, požívanie alkoholických nápojov a iných psychotropných látok)</w:t>
      </w:r>
      <w:r w:rsidR="00D300D0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341BCFD7" w14:textId="1E196405" w:rsidR="007F3CBF" w:rsidRPr="006A6739" w:rsidRDefault="008A3768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Dodržiavať šetriaci režim pri užívaní 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vod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y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, plyn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u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a elektrick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ej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energi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e</w:t>
      </w:r>
      <w:r w:rsidR="000A18B0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(n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enechávať rozsvietené svetlá </w:t>
      </w:r>
      <w:r w:rsidR="000A18B0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a zapnuté elektrospotrebiče v bytovej jednotke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</w:t>
      </w:r>
      <w:r w:rsidR="00603E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bez dozoru a 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počas neprítomnosti (</w:t>
      </w:r>
      <w:r w:rsidR="00603E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napr. 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TV, elektrická a plynová rúra)</w:t>
      </w:r>
      <w:r w:rsidR="00D300D0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5C39D35B" w14:textId="0D3F1F06" w:rsidR="00D80E63" w:rsidRPr="006A6739" w:rsidRDefault="003054CA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Dbať na správne nastavenie radiátorov </w:t>
      </w:r>
      <w:r w:rsidR="007F3CB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počas vykurovacieho obdobia jeseň až jar, neprekurovať byt (pri vetraní vypnúť radiátor)</w:t>
      </w:r>
      <w:r w:rsidR="00D300D0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</w:p>
    <w:p w14:paraId="6B7AA82B" w14:textId="1A831D19" w:rsidR="00D80E63" w:rsidRPr="006A6739" w:rsidRDefault="00BE31C7" w:rsidP="002F0CFD">
      <w:pPr>
        <w:widowControl w:val="0"/>
        <w:numPr>
          <w:ilvl w:val="0"/>
          <w:numId w:val="13"/>
        </w:numPr>
        <w:ind w:left="284" w:hanging="284"/>
        <w:jc w:val="both"/>
      </w:pPr>
      <w:r w:rsidRPr="006A6739">
        <w:rPr>
          <w:sz w:val="24"/>
          <w:szCs w:val="24"/>
        </w:rPr>
        <w:t>Dbať na pravidelnú kontrolu došlej pošty v poštovej schránke</w:t>
      </w:r>
      <w:r w:rsidR="00D300D0">
        <w:rPr>
          <w:sz w:val="24"/>
          <w:szCs w:val="24"/>
        </w:rPr>
        <w:t>.</w:t>
      </w:r>
    </w:p>
    <w:p w14:paraId="07306DDA" w14:textId="6C5B2486" w:rsidR="005C73FE" w:rsidRPr="006A6739" w:rsidRDefault="005C73FE" w:rsidP="002F0CFD">
      <w:pPr>
        <w:widowControl w:val="0"/>
        <w:numPr>
          <w:ilvl w:val="0"/>
          <w:numId w:val="11"/>
        </w:numPr>
        <w:shd w:val="clear" w:color="auto" w:fill="FFFFFF"/>
        <w:ind w:left="284" w:hanging="284"/>
        <w:jc w:val="both"/>
      </w:pPr>
      <w:r w:rsidRPr="006A6739">
        <w:rPr>
          <w:sz w:val="24"/>
          <w:szCs w:val="24"/>
        </w:rPr>
        <w:t>R</w:t>
      </w:r>
      <w:r w:rsidR="000E5C9E" w:rsidRPr="006A6739">
        <w:rPr>
          <w:sz w:val="24"/>
          <w:szCs w:val="24"/>
        </w:rPr>
        <w:t xml:space="preserve">ešpektovať všetkých nájomníkov </w:t>
      </w:r>
      <w:r w:rsidR="00924A1B" w:rsidRPr="006A6739">
        <w:rPr>
          <w:sz w:val="24"/>
          <w:szCs w:val="24"/>
        </w:rPr>
        <w:t>bytového</w:t>
      </w:r>
      <w:r w:rsidR="000E5C9E" w:rsidRPr="006A6739">
        <w:rPr>
          <w:sz w:val="24"/>
          <w:szCs w:val="24"/>
        </w:rPr>
        <w:t xml:space="preserve"> domu</w:t>
      </w:r>
      <w:r w:rsidR="00D300D0">
        <w:rPr>
          <w:sz w:val="24"/>
          <w:szCs w:val="24"/>
        </w:rPr>
        <w:t>.</w:t>
      </w:r>
    </w:p>
    <w:p w14:paraId="1D63E4E2" w14:textId="7F952BA7" w:rsidR="000E5C9E" w:rsidRPr="00D300D0" w:rsidRDefault="003C2642" w:rsidP="002F0CFD">
      <w:pPr>
        <w:widowControl w:val="0"/>
        <w:numPr>
          <w:ilvl w:val="0"/>
          <w:numId w:val="11"/>
        </w:numPr>
        <w:shd w:val="clear" w:color="auto" w:fill="FFFFFF"/>
        <w:ind w:left="284" w:hanging="284"/>
        <w:jc w:val="both"/>
      </w:pPr>
      <w:r w:rsidRPr="006A6739">
        <w:rPr>
          <w:noProof/>
        </w:rPr>
        <w:drawing>
          <wp:anchor distT="0" distB="0" distL="114300" distR="114300" simplePos="0" relativeHeight="251668992" behindDoc="0" locked="0" layoutInCell="1" allowOverlap="1" wp14:anchorId="1AAE7BE8" wp14:editId="3E091746">
            <wp:simplePos x="0" y="0"/>
            <wp:positionH relativeFrom="margin">
              <wp:align>right</wp:align>
            </wp:positionH>
            <wp:positionV relativeFrom="margin">
              <wp:posOffset>4526252</wp:posOffset>
            </wp:positionV>
            <wp:extent cx="767715" cy="496570"/>
            <wp:effectExtent l="0" t="0" r="0" b="0"/>
            <wp:wrapSquare wrapText="bothSides"/>
            <wp:docPr id="2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3FE" w:rsidRPr="006A6739">
        <w:rPr>
          <w:sz w:val="24"/>
          <w:szCs w:val="24"/>
        </w:rPr>
        <w:t xml:space="preserve">Dodržiavať </w:t>
      </w:r>
      <w:r w:rsidR="00E35831" w:rsidRPr="006A6739">
        <w:rPr>
          <w:sz w:val="24"/>
          <w:szCs w:val="24"/>
        </w:rPr>
        <w:t>nočný kľud</w:t>
      </w:r>
      <w:r w:rsidR="00490971" w:rsidRPr="006A6739">
        <w:rPr>
          <w:sz w:val="24"/>
          <w:szCs w:val="24"/>
        </w:rPr>
        <w:t xml:space="preserve"> v čase</w:t>
      </w:r>
      <w:r w:rsidR="00E35831" w:rsidRPr="006A6739">
        <w:rPr>
          <w:sz w:val="24"/>
          <w:szCs w:val="24"/>
        </w:rPr>
        <w:t xml:space="preserve"> 22:00 hod. – 06:00 hod.</w:t>
      </w:r>
      <w:r w:rsidR="00490971" w:rsidRPr="006A6739">
        <w:rPr>
          <w:sz w:val="24"/>
          <w:szCs w:val="24"/>
        </w:rPr>
        <w:t xml:space="preserve"> (</w:t>
      </w:r>
      <w:r w:rsidR="00F60240" w:rsidRPr="006A6739">
        <w:rPr>
          <w:sz w:val="24"/>
          <w:szCs w:val="24"/>
        </w:rPr>
        <w:t xml:space="preserve">zdržať sa aktivít ako </w:t>
      </w:r>
      <w:r w:rsidR="00806E17" w:rsidRPr="006A6739">
        <w:rPr>
          <w:sz w:val="24"/>
          <w:szCs w:val="24"/>
        </w:rPr>
        <w:t>napr. krik, búchanie, hlasná hudba</w:t>
      </w:r>
      <w:r w:rsidR="00F60240" w:rsidRPr="006A6739">
        <w:rPr>
          <w:sz w:val="24"/>
          <w:szCs w:val="24"/>
        </w:rPr>
        <w:t>)</w:t>
      </w:r>
      <w:r w:rsidR="00D300D0">
        <w:rPr>
          <w:sz w:val="24"/>
          <w:szCs w:val="24"/>
        </w:rPr>
        <w:t>.</w:t>
      </w:r>
    </w:p>
    <w:p w14:paraId="21E568DC" w14:textId="5C226BB2" w:rsidR="00D300D0" w:rsidRPr="006A6739" w:rsidRDefault="00D300D0" w:rsidP="002F0CFD">
      <w:pPr>
        <w:widowControl w:val="0"/>
        <w:numPr>
          <w:ilvl w:val="0"/>
          <w:numId w:val="11"/>
        </w:numPr>
        <w:shd w:val="clear" w:color="auto" w:fill="FFFFFF"/>
        <w:ind w:left="284" w:hanging="284"/>
        <w:jc w:val="both"/>
      </w:pPr>
      <w:r>
        <w:rPr>
          <w:sz w:val="24"/>
          <w:szCs w:val="24"/>
        </w:rPr>
        <w:t>Deti do 16 rokov veku smú samé opustiť zariadenie do 21:30 hod. Po danom čase len so súhlasom rodiča, ktorý príde danú skutočnosť osobne potvrdiť na vrátnicu službukonajúcemu zamestnancovi.</w:t>
      </w:r>
    </w:p>
    <w:p w14:paraId="6E5CFFC0" w14:textId="6B9FFA0F" w:rsidR="00C67112" w:rsidRPr="00C67112" w:rsidRDefault="003C2642" w:rsidP="002F0CFD">
      <w:pPr>
        <w:widowControl w:val="0"/>
        <w:numPr>
          <w:ilvl w:val="0"/>
          <w:numId w:val="11"/>
        </w:numPr>
        <w:ind w:left="284" w:hanging="284"/>
        <w:jc w:val="both"/>
        <w:rPr>
          <w:b/>
          <w:bCs/>
          <w:i/>
          <w:iCs/>
        </w:rPr>
      </w:pPr>
      <w:r w:rsidRPr="006A6739">
        <w:rPr>
          <w:noProof/>
        </w:rPr>
        <w:drawing>
          <wp:anchor distT="0" distB="0" distL="114300" distR="114300" simplePos="0" relativeHeight="251674112" behindDoc="0" locked="0" layoutInCell="1" allowOverlap="1" wp14:anchorId="386F1D5F" wp14:editId="72F6021B">
            <wp:simplePos x="0" y="0"/>
            <wp:positionH relativeFrom="margin">
              <wp:align>right</wp:align>
            </wp:positionH>
            <wp:positionV relativeFrom="margin">
              <wp:posOffset>5751748</wp:posOffset>
            </wp:positionV>
            <wp:extent cx="485775" cy="800100"/>
            <wp:effectExtent l="0" t="0" r="9525" b="0"/>
            <wp:wrapSquare wrapText="bothSides"/>
            <wp:docPr id="23" name="Obrázok 1" descr="Obrázok, na ktorom je zástrčka, detské kresby, štupeľ do uší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ok 1" descr="Obrázok, na ktorom je zástrčka, detské kresby, štupeľ do uší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A9B" w:rsidRPr="006A6739">
        <w:rPr>
          <w:sz w:val="24"/>
          <w:szCs w:val="24"/>
        </w:rPr>
        <w:t>D</w:t>
      </w:r>
      <w:r w:rsidR="000E5C9E" w:rsidRPr="006A6739">
        <w:rPr>
          <w:sz w:val="24"/>
          <w:szCs w:val="24"/>
        </w:rPr>
        <w:t>ôsledne dodržiavať zásady protipožiarnej ochrany</w:t>
      </w:r>
      <w:r w:rsidR="00801A9B" w:rsidRPr="006A6739">
        <w:rPr>
          <w:sz w:val="24"/>
          <w:szCs w:val="24"/>
        </w:rPr>
        <w:t xml:space="preserve"> </w:t>
      </w:r>
      <w:r w:rsidR="000E5C9E" w:rsidRPr="006A6739">
        <w:rPr>
          <w:sz w:val="24"/>
          <w:szCs w:val="24"/>
        </w:rPr>
        <w:t>v súvislosti so zásadami BOZP a</w:t>
      </w:r>
      <w:r w:rsidR="00413684" w:rsidRPr="006A6739">
        <w:rPr>
          <w:sz w:val="24"/>
          <w:szCs w:val="24"/>
        </w:rPr>
        <w:t> </w:t>
      </w:r>
      <w:r w:rsidR="000E5C9E" w:rsidRPr="006A6739">
        <w:rPr>
          <w:sz w:val="24"/>
          <w:szCs w:val="24"/>
        </w:rPr>
        <w:t>PO</w:t>
      </w:r>
      <w:r w:rsidR="00413684" w:rsidRPr="006A6739">
        <w:rPr>
          <w:sz w:val="24"/>
          <w:szCs w:val="24"/>
        </w:rPr>
        <w:t xml:space="preserve"> a</w:t>
      </w:r>
      <w:r w:rsidR="00801A9B" w:rsidRPr="006A6739">
        <w:rPr>
          <w:sz w:val="24"/>
          <w:szCs w:val="24"/>
        </w:rPr>
        <w:t xml:space="preserve"> </w:t>
      </w:r>
      <w:r w:rsidR="00413684" w:rsidRPr="006A6739">
        <w:rPr>
          <w:sz w:val="24"/>
          <w:szCs w:val="24"/>
        </w:rPr>
        <w:t>zúčastňovať sa nácviku evakuácie spôsobenej mimoriadnymi udalosťami</w:t>
      </w:r>
      <w:r w:rsidR="00C67112">
        <w:rPr>
          <w:sz w:val="24"/>
          <w:szCs w:val="24"/>
        </w:rPr>
        <w:t>.</w:t>
      </w:r>
    </w:p>
    <w:p w14:paraId="4374A160" w14:textId="53DD4B56" w:rsidR="000E5C9E" w:rsidRPr="006A6739" w:rsidRDefault="00C67112" w:rsidP="002F0CFD">
      <w:pPr>
        <w:widowControl w:val="0"/>
        <w:numPr>
          <w:ilvl w:val="0"/>
          <w:numId w:val="11"/>
        </w:numPr>
        <w:ind w:left="284" w:hanging="284"/>
        <w:jc w:val="both"/>
        <w:rPr>
          <w:b/>
          <w:bCs/>
          <w:i/>
          <w:iCs/>
        </w:rPr>
      </w:pPr>
      <w:r w:rsidRPr="00C67112">
        <w:rPr>
          <w:b/>
          <w:bCs/>
          <w:sz w:val="24"/>
          <w:szCs w:val="24"/>
        </w:rPr>
        <w:t>P</w:t>
      </w:r>
      <w:r w:rsidR="002102E6" w:rsidRPr="00C67112">
        <w:rPr>
          <w:b/>
          <w:bCs/>
          <w:sz w:val="24"/>
          <w:szCs w:val="24"/>
        </w:rPr>
        <w:t>ri</w:t>
      </w:r>
      <w:r w:rsidR="002102E6" w:rsidRPr="006A6739">
        <w:rPr>
          <w:b/>
          <w:bCs/>
          <w:sz w:val="24"/>
          <w:szCs w:val="24"/>
        </w:rPr>
        <w:t xml:space="preserve"> používaní iných ako </w:t>
      </w:r>
      <w:r w:rsidR="00B77573" w:rsidRPr="006A6739">
        <w:rPr>
          <w:b/>
          <w:bCs/>
          <w:sz w:val="24"/>
          <w:szCs w:val="24"/>
        </w:rPr>
        <w:t xml:space="preserve">nových </w:t>
      </w:r>
      <w:r w:rsidR="002102E6" w:rsidRPr="006A6739">
        <w:rPr>
          <w:b/>
          <w:bCs/>
          <w:sz w:val="24"/>
          <w:szCs w:val="24"/>
        </w:rPr>
        <w:t>elektrospotrebičov</w:t>
      </w:r>
      <w:r w:rsidR="00264268" w:rsidRPr="006A6739">
        <w:rPr>
          <w:b/>
          <w:bCs/>
          <w:sz w:val="24"/>
          <w:szCs w:val="24"/>
        </w:rPr>
        <w:t xml:space="preserve"> (s dokladom o kúpe)</w:t>
      </w:r>
      <w:r w:rsidR="002102E6" w:rsidRPr="006A6739">
        <w:rPr>
          <w:b/>
          <w:bCs/>
          <w:sz w:val="24"/>
          <w:szCs w:val="24"/>
        </w:rPr>
        <w:t xml:space="preserve"> </w:t>
      </w:r>
      <w:r w:rsidR="005705B5" w:rsidRPr="006A6739">
        <w:rPr>
          <w:b/>
          <w:bCs/>
          <w:sz w:val="24"/>
          <w:szCs w:val="24"/>
        </w:rPr>
        <w:t>je odporúčaná revízna kontrola</w:t>
      </w:r>
      <w:r w:rsidR="00D300D0">
        <w:rPr>
          <w:b/>
          <w:bCs/>
          <w:sz w:val="24"/>
          <w:szCs w:val="24"/>
        </w:rPr>
        <w:t xml:space="preserve">. Vlastné </w:t>
      </w:r>
      <w:r w:rsidR="00ED1890">
        <w:rPr>
          <w:b/>
          <w:bCs/>
          <w:sz w:val="24"/>
          <w:szCs w:val="24"/>
        </w:rPr>
        <w:t>elektrospotrebiče</w:t>
      </w:r>
      <w:r w:rsidR="00D300D0">
        <w:rPr>
          <w:b/>
          <w:bCs/>
          <w:sz w:val="24"/>
          <w:szCs w:val="24"/>
        </w:rPr>
        <w:t xml:space="preserve"> je možné používať</w:t>
      </w:r>
      <w:r w:rsidR="00ED1890">
        <w:rPr>
          <w:b/>
          <w:bCs/>
          <w:sz w:val="24"/>
          <w:szCs w:val="24"/>
        </w:rPr>
        <w:t xml:space="preserve"> až po vizuálnej kontrole zodpovedným zamestnancom.</w:t>
      </w:r>
    </w:p>
    <w:p w14:paraId="2FD1AE3D" w14:textId="7ECF48C2" w:rsidR="00C57F5E" w:rsidRPr="006A6739" w:rsidRDefault="00C57F5E" w:rsidP="002F0CFD">
      <w:pPr>
        <w:widowControl w:val="0"/>
        <w:jc w:val="both"/>
      </w:pPr>
    </w:p>
    <w:p w14:paraId="1A163068" w14:textId="00066D6A" w:rsidR="00C57F5E" w:rsidRPr="006A6739" w:rsidRDefault="00C57F5E" w:rsidP="002F0CFD">
      <w:pPr>
        <w:widowControl w:val="0"/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Príchod</w:t>
      </w:r>
      <w:r w:rsidR="00E21F9E" w:rsidRPr="006A6739">
        <w:rPr>
          <w:b/>
          <w:bCs/>
          <w:sz w:val="24"/>
          <w:szCs w:val="24"/>
        </w:rPr>
        <w:t xml:space="preserve">, </w:t>
      </w:r>
      <w:r w:rsidR="008C40F9" w:rsidRPr="006A6739">
        <w:rPr>
          <w:b/>
          <w:bCs/>
          <w:sz w:val="24"/>
          <w:szCs w:val="24"/>
        </w:rPr>
        <w:t xml:space="preserve">odchod </w:t>
      </w:r>
      <w:r w:rsidR="00DD53EC" w:rsidRPr="006A6739">
        <w:rPr>
          <w:b/>
          <w:bCs/>
          <w:sz w:val="24"/>
          <w:szCs w:val="24"/>
        </w:rPr>
        <w:t>a pobyt mimo zariadenia</w:t>
      </w:r>
    </w:p>
    <w:p w14:paraId="5473861F" w14:textId="2A769CFE" w:rsidR="00D80E63" w:rsidRPr="006A6739" w:rsidRDefault="00795EF5" w:rsidP="002F0CFD">
      <w:pPr>
        <w:widowControl w:val="0"/>
        <w:jc w:val="both"/>
      </w:pPr>
      <w:r w:rsidRPr="006A6739">
        <w:rPr>
          <w:noProof/>
        </w:rPr>
        <w:drawing>
          <wp:anchor distT="0" distB="0" distL="114300" distR="114300" simplePos="0" relativeHeight="251666944" behindDoc="0" locked="0" layoutInCell="1" allowOverlap="1" wp14:anchorId="5F31F5C5" wp14:editId="2371936B">
            <wp:simplePos x="0" y="0"/>
            <wp:positionH relativeFrom="margin">
              <wp:align>right</wp:align>
            </wp:positionH>
            <wp:positionV relativeFrom="margin">
              <wp:posOffset>6987622</wp:posOffset>
            </wp:positionV>
            <wp:extent cx="904875" cy="626110"/>
            <wp:effectExtent l="0" t="0" r="9525" b="2540"/>
            <wp:wrapSquare wrapText="bothSides"/>
            <wp:docPr id="2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F5E" w:rsidRPr="006A6739">
        <w:rPr>
          <w:sz w:val="24"/>
          <w:szCs w:val="24"/>
        </w:rPr>
        <w:t>P</w:t>
      </w:r>
      <w:r w:rsidR="00D80E63" w:rsidRPr="006A6739">
        <w:rPr>
          <w:sz w:val="24"/>
          <w:szCs w:val="24"/>
        </w:rPr>
        <w:t xml:space="preserve">ríchod do </w:t>
      </w:r>
      <w:r w:rsidR="00864B34" w:rsidRPr="006A6739">
        <w:rPr>
          <w:sz w:val="24"/>
          <w:szCs w:val="24"/>
        </w:rPr>
        <w:t xml:space="preserve">zariadenia sa odporúča </w:t>
      </w:r>
      <w:r w:rsidR="00D80E63" w:rsidRPr="006A6739">
        <w:rPr>
          <w:sz w:val="24"/>
          <w:szCs w:val="24"/>
        </w:rPr>
        <w:t xml:space="preserve">do </w:t>
      </w:r>
      <w:r w:rsidR="00D80E63" w:rsidRPr="006A6739">
        <w:rPr>
          <w:b/>
          <w:bCs/>
          <w:sz w:val="24"/>
          <w:szCs w:val="24"/>
        </w:rPr>
        <w:t>2</w:t>
      </w:r>
      <w:r w:rsidR="0035387C" w:rsidRPr="006A6739">
        <w:rPr>
          <w:b/>
          <w:bCs/>
          <w:sz w:val="24"/>
          <w:szCs w:val="24"/>
        </w:rPr>
        <w:t>2</w:t>
      </w:r>
      <w:r w:rsidR="00D80E63" w:rsidRPr="006A6739">
        <w:rPr>
          <w:b/>
          <w:bCs/>
          <w:sz w:val="24"/>
          <w:szCs w:val="24"/>
        </w:rPr>
        <w:t>:00 hod.</w:t>
      </w:r>
      <w:r w:rsidR="00D80E63" w:rsidRPr="006A6739">
        <w:rPr>
          <w:sz w:val="24"/>
          <w:szCs w:val="24"/>
        </w:rPr>
        <w:t xml:space="preserve"> Predpokladané neskoršie návraty </w:t>
      </w:r>
      <w:r w:rsidR="00E76A23" w:rsidRPr="006A6739">
        <w:rPr>
          <w:sz w:val="24"/>
          <w:szCs w:val="24"/>
        </w:rPr>
        <w:t xml:space="preserve">sa odporúča </w:t>
      </w:r>
      <w:r w:rsidR="00D80E63" w:rsidRPr="006A6739">
        <w:rPr>
          <w:sz w:val="24"/>
          <w:szCs w:val="24"/>
        </w:rPr>
        <w:t xml:space="preserve">vopred </w:t>
      </w:r>
      <w:r w:rsidR="004C6562" w:rsidRPr="006A6739">
        <w:rPr>
          <w:sz w:val="24"/>
          <w:szCs w:val="24"/>
        </w:rPr>
        <w:t>ohlásiť</w:t>
      </w:r>
      <w:r w:rsidR="00D80E63" w:rsidRPr="006A6739">
        <w:rPr>
          <w:sz w:val="24"/>
          <w:szCs w:val="24"/>
        </w:rPr>
        <w:t xml:space="preserve"> službukonajúcemu </w:t>
      </w:r>
      <w:r w:rsidR="00522035" w:rsidRPr="006A6739">
        <w:rPr>
          <w:sz w:val="24"/>
          <w:szCs w:val="24"/>
        </w:rPr>
        <w:t xml:space="preserve">zamestnancovi (napr. </w:t>
      </w:r>
      <w:r w:rsidR="00E76A23" w:rsidRPr="006A6739">
        <w:rPr>
          <w:sz w:val="24"/>
          <w:szCs w:val="24"/>
        </w:rPr>
        <w:t>príchod a odchod do zamestnania</w:t>
      </w:r>
      <w:r w:rsidR="00AA379A" w:rsidRPr="006A6739">
        <w:rPr>
          <w:sz w:val="24"/>
          <w:szCs w:val="24"/>
        </w:rPr>
        <w:t xml:space="preserve">, </w:t>
      </w:r>
      <w:r w:rsidR="00AC566A" w:rsidRPr="006A6739">
        <w:rPr>
          <w:sz w:val="24"/>
          <w:szCs w:val="24"/>
        </w:rPr>
        <w:t>starostlivosť o rodinného príslušníka mimo zariadenia</w:t>
      </w:r>
      <w:r w:rsidR="00AA379A" w:rsidRPr="006A6739">
        <w:rPr>
          <w:sz w:val="24"/>
          <w:szCs w:val="24"/>
        </w:rPr>
        <w:t>).</w:t>
      </w:r>
    </w:p>
    <w:p w14:paraId="1D3860FD" w14:textId="3EED2379" w:rsidR="007250CC" w:rsidRPr="006A6739" w:rsidRDefault="00822987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Ak </w:t>
      </w:r>
      <w:r w:rsidR="006B6102" w:rsidRPr="006A6739">
        <w:rPr>
          <w:sz w:val="24"/>
          <w:szCs w:val="24"/>
        </w:rPr>
        <w:t>prijímateľ</w:t>
      </w:r>
      <w:r w:rsidRPr="006A6739">
        <w:rPr>
          <w:sz w:val="24"/>
          <w:szCs w:val="24"/>
        </w:rPr>
        <w:t xml:space="preserve"> plánuje zdržať sa mimo zariadenia </w:t>
      </w:r>
      <w:r w:rsidR="008C40F9" w:rsidRPr="006A6739">
        <w:rPr>
          <w:sz w:val="24"/>
          <w:szCs w:val="24"/>
        </w:rPr>
        <w:t>na dlhšiu dobu ako 24 hodín</w:t>
      </w:r>
      <w:r w:rsidRPr="006A6739">
        <w:rPr>
          <w:sz w:val="24"/>
          <w:szCs w:val="24"/>
        </w:rPr>
        <w:t>, je povinný oznámiť svoju neprítomnosť a deň návratu</w:t>
      </w:r>
      <w:r w:rsidR="008C40F9" w:rsidRPr="006A6739">
        <w:rPr>
          <w:sz w:val="24"/>
          <w:szCs w:val="24"/>
        </w:rPr>
        <w:t xml:space="preserve"> sociálnej pracovníčke, v</w:t>
      </w:r>
      <w:r w:rsidR="00644C78" w:rsidRPr="006A6739">
        <w:rPr>
          <w:sz w:val="24"/>
          <w:szCs w:val="24"/>
        </w:rPr>
        <w:t> odôvodnených prípadoch slu</w:t>
      </w:r>
      <w:r w:rsidR="008C40F9" w:rsidRPr="006A6739">
        <w:rPr>
          <w:sz w:val="24"/>
          <w:szCs w:val="24"/>
        </w:rPr>
        <w:t>žbukonajúcemu vrátnikovi</w:t>
      </w:r>
      <w:r w:rsidRPr="006A6739">
        <w:rPr>
          <w:sz w:val="24"/>
          <w:szCs w:val="24"/>
        </w:rPr>
        <w:t>.</w:t>
      </w:r>
    </w:p>
    <w:p w14:paraId="16ED8D93" w14:textId="3214A18C" w:rsidR="00B97B5C" w:rsidRPr="006A6739" w:rsidRDefault="00B97B5C" w:rsidP="002F0CFD">
      <w:pPr>
        <w:widowControl w:val="0"/>
        <w:jc w:val="both"/>
      </w:pPr>
      <w:r w:rsidRPr="006A6739">
        <w:rPr>
          <w:sz w:val="24"/>
          <w:szCs w:val="24"/>
          <w:shd w:val="clear" w:color="auto" w:fill="FFFFFF"/>
        </w:rPr>
        <w:t>V dobe od 2</w:t>
      </w:r>
      <w:r w:rsidR="00512D34" w:rsidRPr="006A6739">
        <w:rPr>
          <w:sz w:val="24"/>
          <w:szCs w:val="24"/>
          <w:shd w:val="clear" w:color="auto" w:fill="FFFFFF"/>
        </w:rPr>
        <w:t>2</w:t>
      </w:r>
      <w:r w:rsidRPr="006A6739">
        <w:rPr>
          <w:sz w:val="24"/>
          <w:szCs w:val="24"/>
          <w:shd w:val="clear" w:color="auto" w:fill="FFFFFF"/>
        </w:rPr>
        <w:t>:00 – 0</w:t>
      </w:r>
      <w:r w:rsidR="00512D34" w:rsidRPr="006A6739">
        <w:rPr>
          <w:sz w:val="24"/>
          <w:szCs w:val="24"/>
          <w:shd w:val="clear" w:color="auto" w:fill="FFFFFF"/>
        </w:rPr>
        <w:t>6</w:t>
      </w:r>
      <w:r w:rsidRPr="006A6739">
        <w:rPr>
          <w:sz w:val="24"/>
          <w:szCs w:val="24"/>
          <w:shd w:val="clear" w:color="auto" w:fill="FFFFFF"/>
        </w:rPr>
        <w:t>:00 hod. je vstupná brána do zariadení uzamknutá.</w:t>
      </w:r>
      <w:r w:rsidRPr="006A6739">
        <w:rPr>
          <w:sz w:val="24"/>
          <w:szCs w:val="24"/>
        </w:rPr>
        <w:t xml:space="preserve"> Vstup do zariadenia majú umožnený len </w:t>
      </w:r>
      <w:r w:rsidR="006B6102" w:rsidRPr="006A6739">
        <w:rPr>
          <w:sz w:val="24"/>
          <w:szCs w:val="24"/>
        </w:rPr>
        <w:t>prijímatelia</w:t>
      </w:r>
      <w:r w:rsidRPr="006A6739">
        <w:rPr>
          <w:sz w:val="24"/>
          <w:szCs w:val="24"/>
        </w:rPr>
        <w:t>, zamestnanci PSC, zložky záchranného, hasičského a policajného zboru.</w:t>
      </w:r>
    </w:p>
    <w:p w14:paraId="325CF4B4" w14:textId="5EBD1A4D" w:rsidR="00B97B5C" w:rsidRPr="006A6739" w:rsidRDefault="00B97B5C" w:rsidP="002F0CFD">
      <w:pPr>
        <w:widowControl w:val="0"/>
        <w:jc w:val="both"/>
      </w:pPr>
      <w:r w:rsidRPr="006A6739">
        <w:rPr>
          <w:sz w:val="24"/>
          <w:szCs w:val="24"/>
        </w:rPr>
        <w:t xml:space="preserve">Počas víkendov a sviatkov je zariadenie prístupné len ubytovaným </w:t>
      </w:r>
      <w:r w:rsidR="006B6102" w:rsidRPr="006A6739">
        <w:rPr>
          <w:sz w:val="24"/>
          <w:szCs w:val="24"/>
        </w:rPr>
        <w:t>prijímateľom</w:t>
      </w:r>
      <w:r w:rsidRPr="006A6739">
        <w:rPr>
          <w:sz w:val="24"/>
          <w:szCs w:val="24"/>
        </w:rPr>
        <w:t>, zamestnancom PSC, zložkám záchranného, hasičského a policajného zboru</w:t>
      </w:r>
      <w:r w:rsidR="00295B7C" w:rsidRPr="006A6739">
        <w:rPr>
          <w:sz w:val="24"/>
          <w:szCs w:val="24"/>
        </w:rPr>
        <w:t xml:space="preserve"> v dohodnutých prípadoch aj návšteve </w:t>
      </w:r>
      <w:r w:rsidR="006B6102" w:rsidRPr="006A6739">
        <w:rPr>
          <w:sz w:val="24"/>
          <w:szCs w:val="24"/>
        </w:rPr>
        <w:t>prijímateľa</w:t>
      </w:r>
      <w:r w:rsidR="00295B7C" w:rsidRPr="006A6739">
        <w:rPr>
          <w:sz w:val="24"/>
          <w:szCs w:val="24"/>
        </w:rPr>
        <w:t>.</w:t>
      </w:r>
    </w:p>
    <w:p w14:paraId="77EB3970" w14:textId="156F9D1D" w:rsidR="00567E33" w:rsidRPr="006A6739" w:rsidRDefault="00E21F9E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Z dôvodu </w:t>
      </w:r>
      <w:r w:rsidR="00BF0FE8" w:rsidRPr="006A6739">
        <w:rPr>
          <w:sz w:val="24"/>
          <w:szCs w:val="24"/>
        </w:rPr>
        <w:t xml:space="preserve">bezpečného prostredia v zariadení sa odporúča o </w:t>
      </w:r>
      <w:r w:rsidR="00B97B5C" w:rsidRPr="006A6739">
        <w:rPr>
          <w:sz w:val="24"/>
          <w:szCs w:val="24"/>
        </w:rPr>
        <w:t xml:space="preserve">neskorých nočných odchodoch a príchodoch </w:t>
      </w:r>
      <w:r w:rsidR="006B6102" w:rsidRPr="006A6739">
        <w:rPr>
          <w:sz w:val="24"/>
          <w:szCs w:val="24"/>
        </w:rPr>
        <w:lastRenderedPageBreak/>
        <w:t>prijímateľa</w:t>
      </w:r>
      <w:r w:rsidR="00B97B5C" w:rsidRPr="006A6739">
        <w:rPr>
          <w:sz w:val="24"/>
          <w:szCs w:val="24"/>
        </w:rPr>
        <w:t xml:space="preserve"> </w:t>
      </w:r>
      <w:r w:rsidR="00BF0FE8" w:rsidRPr="006A6739">
        <w:rPr>
          <w:sz w:val="24"/>
          <w:szCs w:val="24"/>
        </w:rPr>
        <w:t xml:space="preserve">informovať </w:t>
      </w:r>
      <w:r w:rsidR="00B97B5C" w:rsidRPr="006A6739">
        <w:rPr>
          <w:sz w:val="24"/>
          <w:szCs w:val="24"/>
        </w:rPr>
        <w:t xml:space="preserve">službukonajúceho </w:t>
      </w:r>
      <w:r w:rsidR="00BF0FE8" w:rsidRPr="006A6739">
        <w:rPr>
          <w:sz w:val="24"/>
          <w:szCs w:val="24"/>
        </w:rPr>
        <w:t>zamestnanca</w:t>
      </w:r>
      <w:r w:rsidR="00B97B5C" w:rsidRPr="006A6739">
        <w:rPr>
          <w:sz w:val="24"/>
          <w:szCs w:val="24"/>
        </w:rPr>
        <w:t>.</w:t>
      </w:r>
      <w:r w:rsidR="00193443" w:rsidRPr="006A6739">
        <w:rPr>
          <w:sz w:val="24"/>
          <w:szCs w:val="24"/>
        </w:rPr>
        <w:t xml:space="preserve"> </w:t>
      </w:r>
    </w:p>
    <w:p w14:paraId="19DF7932" w14:textId="23934720" w:rsidR="004E506D" w:rsidRPr="006A6739" w:rsidRDefault="004E506D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Nočný vrátnik kontroluje dodržiavanie nočného kľudu od 22:00 hod. do 06:00 hod. a vedie evidenciu o príchodoch a odchodoch prijímateľov.</w:t>
      </w:r>
      <w:r w:rsidRPr="006A6739">
        <w:rPr>
          <w:noProof/>
        </w:rPr>
        <w:t xml:space="preserve"> </w:t>
      </w:r>
    </w:p>
    <w:p w14:paraId="40D5D847" w14:textId="66E81CCD" w:rsidR="000E5C9E" w:rsidRPr="006A6739" w:rsidRDefault="000E5C9E" w:rsidP="002F0CFD">
      <w:pPr>
        <w:widowControl w:val="0"/>
        <w:ind w:firstLine="720"/>
        <w:jc w:val="both"/>
      </w:pPr>
    </w:p>
    <w:p w14:paraId="66D6EAFD" w14:textId="699C8DE1" w:rsidR="00EB3491" w:rsidRPr="006A6739" w:rsidRDefault="00EB3491" w:rsidP="002F0CFD">
      <w:pPr>
        <w:widowControl w:val="0"/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Fajčenie v</w:t>
      </w:r>
      <w:r w:rsidR="0063401F" w:rsidRPr="006A6739">
        <w:rPr>
          <w:b/>
          <w:bCs/>
          <w:sz w:val="24"/>
          <w:szCs w:val="24"/>
        </w:rPr>
        <w:t xml:space="preserve"> spoločných </w:t>
      </w:r>
      <w:r w:rsidRPr="006A6739">
        <w:rPr>
          <w:b/>
          <w:bCs/>
          <w:sz w:val="24"/>
          <w:szCs w:val="24"/>
        </w:rPr>
        <w:t xml:space="preserve">priestoroch </w:t>
      </w:r>
      <w:r w:rsidR="0063401F" w:rsidRPr="006A6739">
        <w:rPr>
          <w:b/>
          <w:bCs/>
          <w:sz w:val="24"/>
          <w:szCs w:val="24"/>
        </w:rPr>
        <w:t xml:space="preserve">a v </w:t>
      </w:r>
      <w:r w:rsidRPr="006A6739">
        <w:rPr>
          <w:b/>
          <w:bCs/>
          <w:sz w:val="24"/>
          <w:szCs w:val="24"/>
        </w:rPr>
        <w:t>bytových jednotkách</w:t>
      </w:r>
      <w:r w:rsidR="0063401F" w:rsidRPr="006A6739">
        <w:rPr>
          <w:b/>
          <w:bCs/>
          <w:sz w:val="24"/>
          <w:szCs w:val="24"/>
        </w:rPr>
        <w:t xml:space="preserve"> zariadenia</w:t>
      </w:r>
    </w:p>
    <w:p w14:paraId="4865C449" w14:textId="35FBD7C4" w:rsidR="00CF6C3E" w:rsidRDefault="00FC0D05" w:rsidP="002F0CFD">
      <w:pPr>
        <w:widowControl w:val="0"/>
        <w:jc w:val="both"/>
        <w:rPr>
          <w:sz w:val="24"/>
          <w:szCs w:val="24"/>
        </w:rPr>
      </w:pPr>
      <w:r w:rsidRPr="006A6739">
        <w:rPr>
          <w:noProof/>
        </w:rPr>
        <w:drawing>
          <wp:anchor distT="0" distB="0" distL="114300" distR="114300" simplePos="0" relativeHeight="251650560" behindDoc="0" locked="0" layoutInCell="1" allowOverlap="1" wp14:anchorId="32D437FE" wp14:editId="19BFED0E">
            <wp:simplePos x="0" y="0"/>
            <wp:positionH relativeFrom="margin">
              <wp:posOffset>5975350</wp:posOffset>
            </wp:positionH>
            <wp:positionV relativeFrom="margin">
              <wp:posOffset>1115253</wp:posOffset>
            </wp:positionV>
            <wp:extent cx="504190" cy="514350"/>
            <wp:effectExtent l="0" t="0" r="0" b="0"/>
            <wp:wrapSquare wrapText="bothSides"/>
            <wp:docPr id="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DBE" w:rsidRPr="006A6739">
        <w:rPr>
          <w:sz w:val="24"/>
          <w:szCs w:val="24"/>
        </w:rPr>
        <w:t xml:space="preserve">V zmysle zákona č. 377/2004 Z. z. o ochrane nefajčiarov a o zmene a doplnení niektorých zákonov platí v priestoroch </w:t>
      </w:r>
      <w:r w:rsidR="00104AA5" w:rsidRPr="006A6739">
        <w:rPr>
          <w:sz w:val="24"/>
          <w:szCs w:val="24"/>
        </w:rPr>
        <w:t>zariadenia (bytové jednotky</w:t>
      </w:r>
      <w:r w:rsidR="00647AA1" w:rsidRPr="006A6739">
        <w:rPr>
          <w:sz w:val="24"/>
          <w:szCs w:val="24"/>
        </w:rPr>
        <w:t xml:space="preserve">, spoločné chodby, lodžie) </w:t>
      </w:r>
      <w:r w:rsidR="008D5DBE" w:rsidRPr="006A6739">
        <w:rPr>
          <w:b/>
          <w:bCs/>
          <w:sz w:val="24"/>
          <w:szCs w:val="24"/>
        </w:rPr>
        <w:t>„zákaz fajčenia“.</w:t>
      </w:r>
    </w:p>
    <w:p w14:paraId="0AC34699" w14:textId="5A33E8B3" w:rsidR="00D80E63" w:rsidRPr="006A6739" w:rsidRDefault="008D5DBE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Z</w:t>
      </w:r>
      <w:r w:rsidR="00EB3491" w:rsidRPr="006A6739">
        <w:rPr>
          <w:sz w:val="24"/>
          <w:szCs w:val="24"/>
        </w:rPr>
        <w:t>a</w:t>
      </w:r>
      <w:r w:rsidR="007250CC" w:rsidRPr="006A6739">
        <w:rPr>
          <w:sz w:val="24"/>
          <w:szCs w:val="24"/>
        </w:rPr>
        <w:t xml:space="preserve"> opakované</w:t>
      </w:r>
      <w:r w:rsidR="00EB3491" w:rsidRPr="006A6739">
        <w:rPr>
          <w:sz w:val="24"/>
          <w:szCs w:val="24"/>
        </w:rPr>
        <w:t xml:space="preserve"> porušeni</w:t>
      </w:r>
      <w:r w:rsidR="00647AA1" w:rsidRPr="006A6739">
        <w:rPr>
          <w:sz w:val="24"/>
          <w:szCs w:val="24"/>
        </w:rPr>
        <w:t>e</w:t>
      </w:r>
      <w:r w:rsidR="00EB3491" w:rsidRPr="006A6739">
        <w:rPr>
          <w:sz w:val="24"/>
          <w:szCs w:val="24"/>
        </w:rPr>
        <w:t xml:space="preserve"> zákazu môže byť </w:t>
      </w:r>
      <w:r w:rsidRPr="006A6739">
        <w:rPr>
          <w:sz w:val="24"/>
          <w:szCs w:val="24"/>
        </w:rPr>
        <w:t>ukončená zmluva o poskytovaní sociálnych služie</w:t>
      </w:r>
      <w:r w:rsidR="00F54FBD" w:rsidRPr="006A6739">
        <w:rPr>
          <w:sz w:val="24"/>
          <w:szCs w:val="24"/>
        </w:rPr>
        <w:t>b.</w:t>
      </w:r>
    </w:p>
    <w:p w14:paraId="00781AFA" w14:textId="5C03BD0D" w:rsidR="00DB41D9" w:rsidRPr="006A6739" w:rsidRDefault="00DB41D9" w:rsidP="002F0CFD">
      <w:pPr>
        <w:widowControl w:val="0"/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Fajčenie je umožnené na vyhradenom mieste pred zariadením, kde na odhadzovanie </w:t>
      </w:r>
      <w:r w:rsidR="00113140" w:rsidRPr="006A6739">
        <w:rPr>
          <w:sz w:val="24"/>
          <w:szCs w:val="24"/>
        </w:rPr>
        <w:t>ohorkov</w:t>
      </w:r>
      <w:r w:rsidRPr="006A6739">
        <w:rPr>
          <w:sz w:val="24"/>
          <w:szCs w:val="24"/>
        </w:rPr>
        <w:t xml:space="preserve"> od cigariet slúži na to určený kôš s popolníkom. Za čistotu vyhradeného miesta a popolníka sú zodpovedn</w:t>
      </w:r>
      <w:r w:rsidR="000427C0" w:rsidRPr="006A6739">
        <w:rPr>
          <w:sz w:val="24"/>
          <w:szCs w:val="24"/>
        </w:rPr>
        <w:t>í</w:t>
      </w:r>
      <w:r w:rsidRPr="006A6739">
        <w:rPr>
          <w:sz w:val="24"/>
          <w:szCs w:val="24"/>
        </w:rPr>
        <w:t xml:space="preserve"> </w:t>
      </w:r>
      <w:r w:rsidR="004F35E1" w:rsidRPr="006A6739">
        <w:rPr>
          <w:sz w:val="24"/>
          <w:szCs w:val="24"/>
        </w:rPr>
        <w:t>prijímatelia</w:t>
      </w:r>
      <w:r w:rsidR="004351B9" w:rsidRPr="006A6739">
        <w:rPr>
          <w:sz w:val="24"/>
          <w:szCs w:val="24"/>
        </w:rPr>
        <w:t>,</w:t>
      </w:r>
      <w:r w:rsidRPr="006A6739">
        <w:rPr>
          <w:sz w:val="24"/>
          <w:szCs w:val="24"/>
        </w:rPr>
        <w:t xml:space="preserve"> ktor</w:t>
      </w:r>
      <w:r w:rsidR="000427C0" w:rsidRPr="006A6739">
        <w:rPr>
          <w:sz w:val="24"/>
          <w:szCs w:val="24"/>
        </w:rPr>
        <w:t>í</w:t>
      </w:r>
      <w:r w:rsidRPr="006A6739">
        <w:rPr>
          <w:sz w:val="24"/>
          <w:szCs w:val="24"/>
        </w:rPr>
        <w:t xml:space="preserve"> daný priestor využívajú.</w:t>
      </w:r>
    </w:p>
    <w:p w14:paraId="1AAF8F90" w14:textId="51A8AE65" w:rsidR="003A4051" w:rsidRPr="006A6739" w:rsidRDefault="003A4051" w:rsidP="002F0CFD">
      <w:pPr>
        <w:widowControl w:val="0"/>
        <w:jc w:val="both"/>
        <w:rPr>
          <w:sz w:val="24"/>
          <w:szCs w:val="24"/>
        </w:rPr>
      </w:pPr>
    </w:p>
    <w:p w14:paraId="5C233744" w14:textId="4DFAFDE8" w:rsidR="00E928CE" w:rsidRPr="006A6739" w:rsidRDefault="00E928CE" w:rsidP="002F0CFD">
      <w:pPr>
        <w:widowControl w:val="0"/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Používanie výťahu</w:t>
      </w:r>
    </w:p>
    <w:p w14:paraId="4166A2CD" w14:textId="30EB7D4E" w:rsidR="00E928CE" w:rsidRPr="006A6739" w:rsidRDefault="00D85B8B" w:rsidP="002F0CFD">
      <w:pPr>
        <w:shd w:val="clear" w:color="auto" w:fill="FFFFFF"/>
        <w:suppressAutoHyphens w:val="0"/>
        <w:jc w:val="both"/>
        <w:textAlignment w:val="baseline"/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A6739">
        <w:rPr>
          <w:noProof/>
        </w:rPr>
        <w:drawing>
          <wp:anchor distT="0" distB="0" distL="114300" distR="114300" simplePos="0" relativeHeight="251651584" behindDoc="0" locked="0" layoutInCell="1" allowOverlap="1" wp14:anchorId="1274D468" wp14:editId="68ABF830">
            <wp:simplePos x="0" y="0"/>
            <wp:positionH relativeFrom="margin">
              <wp:posOffset>5967399</wp:posOffset>
            </wp:positionH>
            <wp:positionV relativeFrom="margin">
              <wp:posOffset>2481718</wp:posOffset>
            </wp:positionV>
            <wp:extent cx="504190" cy="683260"/>
            <wp:effectExtent l="0" t="0" r="0" b="2540"/>
            <wp:wrapSquare wrapText="bothSides"/>
            <wp:docPr id="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Užívanie výťahu je možné dospelou osobou</w:t>
      </w:r>
      <w:r w:rsidR="005F57D7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, </w:t>
      </w:r>
      <w:r w:rsidR="005F57D7" w:rsidRPr="006A6739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bez dozoru dospelej osoby môže užívať výťah dieťa </w:t>
      </w:r>
      <w:r w:rsidR="009D53AF" w:rsidRPr="006A6739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>vo veku od 10 rokov</w:t>
      </w:r>
      <w:r w:rsidR="005F57D7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. </w:t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Rodič je zodpovedný za užívanie výťahu jeho deťmi a za spôsobené škody.  Pri používaní výťahu je nutné dodržiavať stanovené limity </w:t>
      </w:r>
      <w:r w:rsidR="009B622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(</w:t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poč</w:t>
      </w:r>
      <w:r w:rsidR="009B622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et</w:t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osôb/prepravovaná váha</w:t>
      </w:r>
      <w:r w:rsidR="009B622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)</w:t>
      </w:r>
      <w:r w:rsidR="00E928CE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. </w:t>
      </w:r>
    </w:p>
    <w:p w14:paraId="1980662C" w14:textId="0693AC9B" w:rsidR="005B6F78" w:rsidRPr="006A6739" w:rsidRDefault="005B6F78" w:rsidP="002F0CFD">
      <w:pPr>
        <w:suppressAutoHyphens w:val="0"/>
        <w:jc w:val="both"/>
        <w:textAlignment w:val="baseline"/>
        <w:rPr>
          <w:sz w:val="24"/>
          <w:szCs w:val="24"/>
          <w:bdr w:val="none" w:sz="0" w:space="0" w:color="auto" w:frame="1"/>
          <w:lang w:eastAsia="sk-SK"/>
        </w:rPr>
      </w:pP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Zaseknutie vo výťahu</w:t>
      </w:r>
      <w:r w:rsidR="00DA30E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alebo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pokazený výťah sa nahlasuje službukonajúcemu </w:t>
      </w:r>
      <w:r w:rsidR="00DA30E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zamestnancovi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, ktorý rieši </w:t>
      </w:r>
      <w:r w:rsidR="00DA30E5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vzniknutú situáciu zodpovednou firmou (</w:t>
      </w:r>
      <w:r w:rsidR="000C2B3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napr.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vy</w:t>
      </w:r>
      <w:r w:rsidR="0048733D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slobodenie zaseknutých 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osôb</w:t>
      </w:r>
      <w:r w:rsidR="000C2B3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,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 oprav</w:t>
      </w:r>
      <w:r w:rsidR="000C2B3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a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výťahu</w:t>
      </w:r>
      <w:r w:rsidR="000C2B31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)</w:t>
      </w:r>
      <w:r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.</w:t>
      </w:r>
      <w:r w:rsidR="00C21C44" w:rsidRPr="006A6739">
        <w:rPr>
          <w:noProof/>
        </w:rPr>
        <w:t xml:space="preserve"> </w:t>
      </w:r>
    </w:p>
    <w:p w14:paraId="6DDC5556" w14:textId="7FA6F58C" w:rsidR="00E928CE" w:rsidRPr="006A6739" w:rsidRDefault="00E928CE" w:rsidP="002F0CFD">
      <w:pPr>
        <w:widowControl w:val="0"/>
        <w:shd w:val="clear" w:color="auto" w:fill="FFFFFF"/>
        <w:ind w:left="360"/>
        <w:jc w:val="both"/>
        <w:rPr>
          <w:sz w:val="24"/>
          <w:szCs w:val="24"/>
        </w:rPr>
      </w:pPr>
    </w:p>
    <w:p w14:paraId="40ED059D" w14:textId="09AEF5D7" w:rsidR="00001F37" w:rsidRPr="006A6739" w:rsidRDefault="00001F37" w:rsidP="00001F37">
      <w:pPr>
        <w:widowControl w:val="0"/>
        <w:shd w:val="clear" w:color="auto" w:fill="FFFFFF"/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Postup pri vzniku krízovej situácie z dôvodu užívania alkoholu a iných psychotropných látok</w:t>
      </w:r>
    </w:p>
    <w:p w14:paraId="5FFD23C9" w14:textId="509BD27A" w:rsidR="00001F37" w:rsidRPr="00722AD9" w:rsidRDefault="00001F37" w:rsidP="00001F37">
      <w:pPr>
        <w:shd w:val="clear" w:color="auto" w:fill="FFFFFF"/>
        <w:jc w:val="both"/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</w:pPr>
      <w:r w:rsidRPr="00C711EC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Pri vzniku rizikovej situácie ako napr. konflikt medzi prijímateľmi sociálnej služby, poškodzovanie majetku zariadenia, napádanie zamestnancov</w:t>
      </w:r>
      <w:r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C711EC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zamestnanec vyhodnocuje, či  dané konanie </w:t>
      </w:r>
      <w:r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môže súvisieť</w:t>
      </w:r>
      <w:r w:rsidRPr="00C711EC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s </w:t>
      </w:r>
      <w:r w:rsidRPr="00722AD9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možným požitím alkoholu zo strany prijímateľa. Na základe vyhodnotenia poverený zamestnanec môže dať prijímateľovi vykonať dychovú skúšku na zistenie požitia alkoholu. O tomto úkone je následne oboznámený vedúc</w:t>
      </w:r>
      <w:r w:rsidR="002E6E07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722AD9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sociálneho úseku. Ak bude tento úkon vyhodnotený ako obmedzenie prijímateľa, bude vykonaný písomný záznam v registri telesných a netelesných obmedzení zriadenom na tento účel, ktorý poskytovateľ sociálnej služby vedie aj v informačnom systéme sociálnych služieb (IS</w:t>
      </w:r>
      <w:r w:rsidR="0060360D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22AD9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SoS) v zmysle § 10 zákona o sociálnych službách.</w:t>
      </w:r>
    </w:p>
    <w:p w14:paraId="0D52C85D" w14:textId="0CBDF4C6" w:rsidR="00001F37" w:rsidRPr="00722AD9" w:rsidRDefault="00001F37" w:rsidP="00001F37">
      <w:pPr>
        <w:shd w:val="clear" w:color="auto" w:fill="FFFFFF"/>
        <w:jc w:val="both"/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</w:pPr>
      <w:r w:rsidRPr="00722AD9">
        <w:rPr>
          <w:rStyle w:val="xcontentpasted0"/>
          <w:sz w:val="24"/>
          <w:szCs w:val="24"/>
          <w:bdr w:val="none" w:sz="0" w:space="0" w:color="auto" w:frame="1"/>
          <w:shd w:val="clear" w:color="auto" w:fill="FFFFFF"/>
        </w:rPr>
        <w:t>Nasledujúci pracovný deň po odznení účinkov alkoholu je s prijímateľom realizovaný osobný rozhovor zameraný na zistenie príčin vedúcich k rizikovému správaniu. Na základe výsledku rozhovoru s prijímateľom sa nastavujú adekvátne opatrenia na predchádzanie rizikového správania (napr. odporúčanie účasti na preventívnom programe, na komunitných stretnutiach).</w:t>
      </w:r>
    </w:p>
    <w:p w14:paraId="068133A6" w14:textId="181C72F0" w:rsidR="00E5166D" w:rsidRPr="00722AD9" w:rsidRDefault="00E5166D" w:rsidP="002F0CFD">
      <w:pPr>
        <w:jc w:val="both"/>
      </w:pPr>
    </w:p>
    <w:p w14:paraId="143FF8E9" w14:textId="2EDDA383" w:rsidR="00D80E63" w:rsidRPr="00722AD9" w:rsidRDefault="003B41EE" w:rsidP="002F0CFD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722AD9">
        <w:rPr>
          <w:b/>
          <w:bCs/>
          <w:sz w:val="24"/>
          <w:szCs w:val="24"/>
        </w:rPr>
        <w:t>Vstup do zariadenia a n</w:t>
      </w:r>
      <w:r w:rsidR="00D80E63" w:rsidRPr="00722AD9">
        <w:rPr>
          <w:b/>
          <w:bCs/>
          <w:sz w:val="24"/>
          <w:szCs w:val="24"/>
        </w:rPr>
        <w:t xml:space="preserve">ávštevy v </w:t>
      </w:r>
      <w:r w:rsidR="0052526A" w:rsidRPr="00722AD9">
        <w:rPr>
          <w:b/>
          <w:bCs/>
          <w:sz w:val="24"/>
          <w:szCs w:val="24"/>
        </w:rPr>
        <w:t>zariadení</w:t>
      </w:r>
    </w:p>
    <w:p w14:paraId="116C0588" w14:textId="2F791552" w:rsidR="00696D8B" w:rsidRPr="00696D8B" w:rsidRDefault="00696D8B" w:rsidP="00696D8B">
      <w:pPr>
        <w:jc w:val="both"/>
        <w:rPr>
          <w:sz w:val="24"/>
          <w:szCs w:val="24"/>
        </w:rPr>
      </w:pPr>
      <w:r w:rsidRPr="00722AD9">
        <w:rPr>
          <w:sz w:val="24"/>
          <w:szCs w:val="24"/>
        </w:rPr>
        <w:t>Do zariadenia majú voľný prístup prijímatelia a zamestnanci PSC. Zamestnanci Magistrátu mesta Košice, ÚPSVR, občianskych združení, nadácií a pod. majú prístup do zariadenia povolený v sprievode povereného zamestnanca, prípadne s vedomím zodpovedného zamestnanca zariadenia.</w:t>
      </w:r>
      <w:r w:rsidRPr="00696D8B">
        <w:rPr>
          <w:sz w:val="24"/>
          <w:szCs w:val="24"/>
        </w:rPr>
        <w:t xml:space="preserve"> Návštevy prijímateľov majú prístup na základe oznámenia zodpovednému zamestnancovi.</w:t>
      </w:r>
    </w:p>
    <w:p w14:paraId="6C65BDB5" w14:textId="27063497" w:rsidR="00D80E63" w:rsidRDefault="00696D8B" w:rsidP="00696D8B">
      <w:pPr>
        <w:jc w:val="both"/>
        <w:rPr>
          <w:sz w:val="24"/>
          <w:szCs w:val="24"/>
        </w:rPr>
      </w:pPr>
      <w:r w:rsidRPr="00696D8B">
        <w:rPr>
          <w:sz w:val="24"/>
          <w:szCs w:val="24"/>
        </w:rPr>
        <w:t>Príslušníci štátnej a mestskej polície, hasiči a zdravotnícky personál (napr. záchranári, lekár) informujú službukonajúceho zamestnanca o dôvodoch príchodu. V odôvodnených prípadoch službukonajúci zamestnanec participuje pri riešení krízovej situácie (napr. kontaktovanie prijímateľa, sprístupnenie bytu).</w:t>
      </w:r>
    </w:p>
    <w:p w14:paraId="76442849" w14:textId="5F5488B2" w:rsidR="00BB2AF1" w:rsidRPr="006A6739" w:rsidRDefault="00BB2AF1" w:rsidP="00696D8B">
      <w:pPr>
        <w:jc w:val="both"/>
        <w:rPr>
          <w:sz w:val="24"/>
          <w:szCs w:val="24"/>
        </w:rPr>
      </w:pPr>
    </w:p>
    <w:p w14:paraId="162BAD89" w14:textId="42740D0A" w:rsidR="002A7B04" w:rsidRPr="006A6739" w:rsidRDefault="00C84B90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2.1 N</w:t>
      </w:r>
      <w:r w:rsidR="002A7B04" w:rsidRPr="006A6739">
        <w:rPr>
          <w:b/>
          <w:bCs/>
          <w:sz w:val="24"/>
          <w:szCs w:val="24"/>
        </w:rPr>
        <w:t>ávštev</w:t>
      </w:r>
      <w:r w:rsidR="001742BF" w:rsidRPr="006A6739">
        <w:rPr>
          <w:b/>
          <w:bCs/>
          <w:sz w:val="24"/>
          <w:szCs w:val="24"/>
        </w:rPr>
        <w:t>a</w:t>
      </w:r>
      <w:r w:rsidRPr="006A6739">
        <w:rPr>
          <w:b/>
          <w:bCs/>
          <w:sz w:val="24"/>
          <w:szCs w:val="24"/>
        </w:rPr>
        <w:t xml:space="preserve"> na určitý čas počas dňa</w:t>
      </w:r>
    </w:p>
    <w:p w14:paraId="319CD7EA" w14:textId="71E0BA15" w:rsidR="00FF6EE1" w:rsidRDefault="00DD2B03" w:rsidP="002F0CFD">
      <w:pPr>
        <w:jc w:val="both"/>
        <w:rPr>
          <w:b/>
          <w:bCs/>
          <w:sz w:val="24"/>
          <w:szCs w:val="24"/>
          <w:shd w:val="clear" w:color="auto" w:fill="FFFFFF"/>
        </w:rPr>
      </w:pPr>
      <w:r w:rsidRPr="006A6739">
        <w:rPr>
          <w:sz w:val="24"/>
          <w:szCs w:val="24"/>
        </w:rPr>
        <w:t>Pre</w:t>
      </w:r>
      <w:r w:rsidR="00C06F5A" w:rsidRPr="006A6739">
        <w:rPr>
          <w:sz w:val="24"/>
          <w:szCs w:val="24"/>
        </w:rPr>
        <w:t xml:space="preserve"> návštevy sú </w:t>
      </w:r>
      <w:r w:rsidRPr="006A6739">
        <w:rPr>
          <w:sz w:val="24"/>
          <w:szCs w:val="24"/>
        </w:rPr>
        <w:t xml:space="preserve">vyhradené </w:t>
      </w:r>
      <w:r w:rsidR="002A7B04" w:rsidRPr="006A6739">
        <w:rPr>
          <w:sz w:val="24"/>
          <w:szCs w:val="24"/>
        </w:rPr>
        <w:t xml:space="preserve">spoločné priestory </w:t>
      </w:r>
      <w:r w:rsidR="00C06F5A" w:rsidRPr="006A6739">
        <w:rPr>
          <w:sz w:val="24"/>
          <w:szCs w:val="24"/>
        </w:rPr>
        <w:t xml:space="preserve">zariadenia </w:t>
      </w:r>
      <w:r w:rsidR="00204C49" w:rsidRPr="006A6739">
        <w:rPr>
          <w:sz w:val="24"/>
          <w:szCs w:val="24"/>
        </w:rPr>
        <w:t xml:space="preserve">na prízemí </w:t>
      </w:r>
      <w:r w:rsidR="004A7961" w:rsidRPr="006A6739">
        <w:rPr>
          <w:sz w:val="24"/>
          <w:szCs w:val="24"/>
        </w:rPr>
        <w:t>(</w:t>
      </w:r>
      <w:r w:rsidR="005D3C5A">
        <w:rPr>
          <w:sz w:val="24"/>
          <w:szCs w:val="24"/>
        </w:rPr>
        <w:t xml:space="preserve">Návštevná miestnosť, </w:t>
      </w:r>
      <w:r w:rsidR="008D7C65">
        <w:rPr>
          <w:sz w:val="24"/>
          <w:szCs w:val="24"/>
        </w:rPr>
        <w:t>K</w:t>
      </w:r>
      <w:r w:rsidR="00AD600D" w:rsidRPr="006A6739">
        <w:rPr>
          <w:sz w:val="24"/>
          <w:szCs w:val="24"/>
        </w:rPr>
        <w:t xml:space="preserve">lubovňa </w:t>
      </w:r>
      <w:proofErr w:type="spellStart"/>
      <w:r w:rsidR="00AD600D" w:rsidRPr="006A6739">
        <w:rPr>
          <w:sz w:val="24"/>
          <w:szCs w:val="24"/>
        </w:rPr>
        <w:t>Forresta</w:t>
      </w:r>
      <w:proofErr w:type="spellEnd"/>
      <w:r w:rsidR="00AD600D" w:rsidRPr="006A6739">
        <w:rPr>
          <w:sz w:val="24"/>
          <w:szCs w:val="24"/>
        </w:rPr>
        <w:t xml:space="preserve"> </w:t>
      </w:r>
      <w:proofErr w:type="spellStart"/>
      <w:r w:rsidR="00AD600D" w:rsidRPr="006A6739">
        <w:rPr>
          <w:sz w:val="24"/>
          <w:szCs w:val="24"/>
        </w:rPr>
        <w:t>Gumpa</w:t>
      </w:r>
      <w:proofErr w:type="spellEnd"/>
      <w:r w:rsidR="00AD600D" w:rsidRPr="006A6739">
        <w:rPr>
          <w:sz w:val="24"/>
          <w:szCs w:val="24"/>
        </w:rPr>
        <w:t>, Tvorivá miestnosť</w:t>
      </w:r>
      <w:r w:rsidR="004A7961" w:rsidRPr="006A6739">
        <w:rPr>
          <w:sz w:val="24"/>
          <w:szCs w:val="24"/>
        </w:rPr>
        <w:t>)</w:t>
      </w:r>
      <w:r w:rsidR="001739D7" w:rsidRPr="006A6739">
        <w:rPr>
          <w:sz w:val="24"/>
          <w:szCs w:val="24"/>
        </w:rPr>
        <w:t xml:space="preserve"> </w:t>
      </w:r>
      <w:r w:rsidR="00D80E63" w:rsidRPr="006A6739">
        <w:rPr>
          <w:b/>
          <w:bCs/>
          <w:sz w:val="24"/>
          <w:szCs w:val="24"/>
          <w:shd w:val="clear" w:color="auto" w:fill="FFFFFF"/>
        </w:rPr>
        <w:t>v pracovn</w:t>
      </w:r>
      <w:r w:rsidR="001739D7" w:rsidRPr="006A6739">
        <w:rPr>
          <w:b/>
          <w:bCs/>
          <w:sz w:val="24"/>
          <w:szCs w:val="24"/>
          <w:shd w:val="clear" w:color="auto" w:fill="FFFFFF"/>
        </w:rPr>
        <w:t>ých</w:t>
      </w:r>
      <w:r w:rsidR="00D80E63" w:rsidRPr="006A6739">
        <w:rPr>
          <w:b/>
          <w:bCs/>
          <w:sz w:val="24"/>
          <w:szCs w:val="24"/>
          <w:shd w:val="clear" w:color="auto" w:fill="FFFFFF"/>
        </w:rPr>
        <w:t xml:space="preserve"> d</w:t>
      </w:r>
      <w:r w:rsidR="001739D7" w:rsidRPr="006A6739">
        <w:rPr>
          <w:b/>
          <w:bCs/>
          <w:sz w:val="24"/>
          <w:szCs w:val="24"/>
          <w:shd w:val="clear" w:color="auto" w:fill="FFFFFF"/>
        </w:rPr>
        <w:t>ňoch</w:t>
      </w:r>
      <w:r w:rsidR="00D80E63" w:rsidRPr="006A6739">
        <w:rPr>
          <w:b/>
          <w:bCs/>
          <w:sz w:val="24"/>
          <w:szCs w:val="24"/>
          <w:shd w:val="clear" w:color="auto" w:fill="FFFFFF"/>
        </w:rPr>
        <w:t xml:space="preserve"> </w:t>
      </w:r>
      <w:r w:rsidR="00A751CF" w:rsidRPr="006A6739">
        <w:rPr>
          <w:b/>
          <w:bCs/>
          <w:sz w:val="24"/>
          <w:szCs w:val="24"/>
          <w:shd w:val="clear" w:color="auto" w:fill="FFFFFF"/>
        </w:rPr>
        <w:t xml:space="preserve">(obvykle </w:t>
      </w:r>
      <w:r w:rsidR="003E69A3" w:rsidRPr="006A6739">
        <w:rPr>
          <w:b/>
          <w:bCs/>
          <w:sz w:val="24"/>
          <w:szCs w:val="24"/>
          <w:shd w:val="clear" w:color="auto" w:fill="FFFFFF"/>
        </w:rPr>
        <w:t>pondelok až piatok</w:t>
      </w:r>
      <w:r w:rsidR="00A751CF" w:rsidRPr="006A6739">
        <w:rPr>
          <w:b/>
          <w:bCs/>
          <w:sz w:val="24"/>
          <w:szCs w:val="24"/>
          <w:shd w:val="clear" w:color="auto" w:fill="FFFFFF"/>
        </w:rPr>
        <w:t>)</w:t>
      </w:r>
      <w:r w:rsidR="003E69A3" w:rsidRPr="006A6739">
        <w:rPr>
          <w:b/>
          <w:bCs/>
          <w:sz w:val="24"/>
          <w:szCs w:val="24"/>
          <w:shd w:val="clear" w:color="auto" w:fill="FFFFFF"/>
        </w:rPr>
        <w:t xml:space="preserve"> </w:t>
      </w:r>
      <w:r w:rsidR="00D80E63" w:rsidRPr="006A6739">
        <w:rPr>
          <w:b/>
          <w:bCs/>
          <w:sz w:val="24"/>
          <w:szCs w:val="24"/>
          <w:shd w:val="clear" w:color="auto" w:fill="FFFFFF"/>
        </w:rPr>
        <w:t xml:space="preserve">od </w:t>
      </w:r>
      <w:r w:rsidR="00831AD9">
        <w:rPr>
          <w:b/>
          <w:bCs/>
          <w:sz w:val="24"/>
          <w:szCs w:val="24"/>
          <w:shd w:val="clear" w:color="auto" w:fill="FFFFFF"/>
        </w:rPr>
        <w:t>8</w:t>
      </w:r>
      <w:r w:rsidR="00D80E63" w:rsidRPr="006A6739">
        <w:rPr>
          <w:b/>
          <w:bCs/>
          <w:sz w:val="24"/>
          <w:szCs w:val="24"/>
          <w:shd w:val="clear" w:color="auto" w:fill="FFFFFF"/>
        </w:rPr>
        <w:t xml:space="preserve">:00 do </w:t>
      </w:r>
      <w:r w:rsidR="00831AD9">
        <w:rPr>
          <w:b/>
          <w:bCs/>
          <w:sz w:val="24"/>
          <w:szCs w:val="24"/>
          <w:shd w:val="clear" w:color="auto" w:fill="FFFFFF"/>
        </w:rPr>
        <w:t>20</w:t>
      </w:r>
      <w:r w:rsidR="00D80E63" w:rsidRPr="006A6739">
        <w:rPr>
          <w:b/>
          <w:bCs/>
          <w:sz w:val="24"/>
          <w:szCs w:val="24"/>
          <w:shd w:val="clear" w:color="auto" w:fill="FFFFFF"/>
        </w:rPr>
        <w:t>:00 hod.</w:t>
      </w:r>
      <w:r w:rsidR="00B409B1" w:rsidRPr="006A6739">
        <w:rPr>
          <w:b/>
          <w:bCs/>
          <w:sz w:val="24"/>
          <w:szCs w:val="24"/>
          <w:shd w:val="clear" w:color="auto" w:fill="FFFFFF"/>
        </w:rPr>
        <w:t xml:space="preserve">, v iných časoch </w:t>
      </w:r>
      <w:r w:rsidR="007130B4" w:rsidRPr="00722AD9">
        <w:rPr>
          <w:b/>
          <w:bCs/>
          <w:sz w:val="24"/>
          <w:szCs w:val="24"/>
          <w:shd w:val="clear" w:color="auto" w:fill="FFFFFF"/>
        </w:rPr>
        <w:t xml:space="preserve">a dňoch </w:t>
      </w:r>
      <w:r w:rsidR="00B409B1" w:rsidRPr="00722AD9">
        <w:rPr>
          <w:b/>
          <w:bCs/>
          <w:sz w:val="24"/>
          <w:szCs w:val="24"/>
          <w:shd w:val="clear" w:color="auto" w:fill="FFFFFF"/>
        </w:rPr>
        <w:t xml:space="preserve">na základe </w:t>
      </w:r>
      <w:r w:rsidR="00D70F23" w:rsidRPr="00722AD9">
        <w:rPr>
          <w:b/>
          <w:bCs/>
          <w:sz w:val="24"/>
          <w:szCs w:val="24"/>
          <w:shd w:val="clear" w:color="auto" w:fill="FFFFFF"/>
        </w:rPr>
        <w:t xml:space="preserve">písomného </w:t>
      </w:r>
      <w:r w:rsidR="00F954D4" w:rsidRPr="00722AD9">
        <w:rPr>
          <w:b/>
          <w:bCs/>
          <w:sz w:val="24"/>
          <w:szCs w:val="24"/>
          <w:shd w:val="clear" w:color="auto" w:fill="FFFFFF"/>
        </w:rPr>
        <w:t xml:space="preserve">súhlasu vedúceho </w:t>
      </w:r>
      <w:r w:rsidR="00D70F23" w:rsidRPr="00722AD9">
        <w:rPr>
          <w:b/>
          <w:bCs/>
          <w:sz w:val="24"/>
          <w:szCs w:val="24"/>
          <w:shd w:val="clear" w:color="auto" w:fill="FFFFFF"/>
        </w:rPr>
        <w:t xml:space="preserve">sociálneho úseku </w:t>
      </w:r>
      <w:r w:rsidR="00F954D4" w:rsidRPr="00722AD9">
        <w:rPr>
          <w:b/>
          <w:bCs/>
          <w:sz w:val="24"/>
          <w:szCs w:val="24"/>
          <w:shd w:val="clear" w:color="auto" w:fill="FFFFFF"/>
        </w:rPr>
        <w:t>zariadenia</w:t>
      </w:r>
      <w:r w:rsidR="00BD5173">
        <w:rPr>
          <w:b/>
          <w:bCs/>
          <w:sz w:val="24"/>
          <w:szCs w:val="24"/>
          <w:shd w:val="clear" w:color="auto" w:fill="FFFFFF"/>
        </w:rPr>
        <w:t>, ktorý sa zapíše do knihy návštev.</w:t>
      </w:r>
    </w:p>
    <w:p w14:paraId="40D80A0F" w14:textId="730C06AD" w:rsidR="00BD5173" w:rsidRPr="00BD5173" w:rsidRDefault="00733908" w:rsidP="002F0CFD">
      <w:pPr>
        <w:jc w:val="both"/>
        <w:rPr>
          <w:b/>
          <w:bCs/>
          <w:sz w:val="24"/>
          <w:szCs w:val="24"/>
        </w:rPr>
      </w:pPr>
      <w:r w:rsidRPr="00733908">
        <w:rPr>
          <w:b/>
          <w:bCs/>
          <w:color w:val="000000"/>
          <w:sz w:val="24"/>
          <w:szCs w:val="24"/>
        </w:rPr>
        <w:lastRenderedPageBreak/>
        <w:t>Návštevy blízkych osôb</w:t>
      </w:r>
      <w:r w:rsidR="00BD5173" w:rsidRPr="00BD5173">
        <w:rPr>
          <w:color w:val="000000"/>
          <w:sz w:val="24"/>
          <w:szCs w:val="24"/>
        </w:rPr>
        <w:t xml:space="preserve"> v bytovej jednotke prijímateľa </w:t>
      </w:r>
      <w:r w:rsidR="00DE0D18">
        <w:rPr>
          <w:color w:val="000000"/>
          <w:sz w:val="24"/>
          <w:szCs w:val="24"/>
        </w:rPr>
        <w:t>sú</w:t>
      </w:r>
      <w:r w:rsidR="00BD5173" w:rsidRPr="00BD5173">
        <w:rPr>
          <w:color w:val="000000"/>
          <w:sz w:val="24"/>
          <w:szCs w:val="24"/>
        </w:rPr>
        <w:t xml:space="preserve"> možn</w:t>
      </w:r>
      <w:r w:rsidR="00DE0D18">
        <w:rPr>
          <w:color w:val="000000"/>
          <w:sz w:val="24"/>
          <w:szCs w:val="24"/>
        </w:rPr>
        <w:t>é</w:t>
      </w:r>
      <w:r w:rsidR="00BD5173" w:rsidRPr="00BD5173">
        <w:rPr>
          <w:color w:val="000000"/>
          <w:sz w:val="24"/>
          <w:szCs w:val="24"/>
        </w:rPr>
        <w:t>, ak užíva bytovú jednotku sám. V prípade zdieľania bytovej jednotky s iným prijímateľom je možná iba v prípade súhlasu spolubývajúceho tak, aby návšteva nepriaznivo neovplyvnila chod domácnosti.</w:t>
      </w:r>
    </w:p>
    <w:p w14:paraId="7782E6CC" w14:textId="77777777" w:rsidR="00BD5173" w:rsidRDefault="00FF6EE1" w:rsidP="00FF6EE1">
      <w:pPr>
        <w:jc w:val="both"/>
        <w:rPr>
          <w:sz w:val="24"/>
          <w:szCs w:val="24"/>
        </w:rPr>
      </w:pPr>
      <w:r w:rsidRPr="00BD5173">
        <w:rPr>
          <w:b/>
          <w:bCs/>
          <w:sz w:val="24"/>
          <w:szCs w:val="24"/>
        </w:rPr>
        <w:t>Návštevu a konkrétne osoby je potrebné nahlásiť jeden deň vopred v kancelárii sociálnych pracovníkov zodpovednému zamestnancovi.</w:t>
      </w:r>
      <w:r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>Dĺžka a frekvencia návštev je prispôsobená potrebám prijímateľov a harmonogramu návštev v jednotlivých dňoch.</w:t>
      </w:r>
    </w:p>
    <w:p w14:paraId="3C3617E5" w14:textId="08BCC53C" w:rsidR="00FF6EE1" w:rsidRPr="003234FA" w:rsidRDefault="00FF6EE1" w:rsidP="00FF6EE1">
      <w:pPr>
        <w:jc w:val="both"/>
        <w:rPr>
          <w:b/>
          <w:bCs/>
        </w:rPr>
      </w:pPr>
      <w:r w:rsidRPr="003234FA">
        <w:rPr>
          <w:b/>
          <w:bCs/>
          <w:sz w:val="24"/>
          <w:szCs w:val="24"/>
        </w:rPr>
        <w:t xml:space="preserve">Na návštevu </w:t>
      </w:r>
      <w:r w:rsidR="003234FA" w:rsidRPr="003234FA">
        <w:rPr>
          <w:b/>
          <w:bCs/>
          <w:sz w:val="24"/>
          <w:szCs w:val="24"/>
        </w:rPr>
        <w:t xml:space="preserve">v spoločných priestoroch zariadenia na prízemí, </w:t>
      </w:r>
      <w:r w:rsidRPr="003234FA">
        <w:rPr>
          <w:b/>
          <w:bCs/>
          <w:sz w:val="24"/>
          <w:szCs w:val="24"/>
        </w:rPr>
        <w:t xml:space="preserve">môžu prísť napr. rodinní </w:t>
      </w:r>
      <w:r w:rsidRPr="003234FA">
        <w:rPr>
          <w:b/>
          <w:bCs/>
          <w:sz w:val="24"/>
          <w:szCs w:val="24"/>
          <w:shd w:val="clear" w:color="auto" w:fill="FFFFFF"/>
        </w:rPr>
        <w:t>príslušníci, kamaráti.</w:t>
      </w:r>
      <w:r w:rsidRPr="003234FA">
        <w:rPr>
          <w:b/>
          <w:bCs/>
          <w:sz w:val="24"/>
          <w:szCs w:val="24"/>
        </w:rPr>
        <w:t xml:space="preserve"> Odporúčaný počet osôb je maximálne 5 na jednu návštevu.</w:t>
      </w:r>
    </w:p>
    <w:p w14:paraId="023F8DE7" w14:textId="36957449" w:rsidR="00FF6EE1" w:rsidRPr="00817AD7" w:rsidRDefault="00FF6EE1" w:rsidP="00FF6EE1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 xml:space="preserve">Z dôvodu bezpečia je vysoko odporúčané neprijímať návštevy osôb, ktoré boli a môžu byť pre prijímateľov ohrozením  (napr. násilní partneri/manželia, bývalí </w:t>
      </w:r>
      <w:r w:rsidR="00567ADA">
        <w:rPr>
          <w:b/>
          <w:bCs/>
          <w:sz w:val="24"/>
          <w:szCs w:val="24"/>
        </w:rPr>
        <w:t xml:space="preserve">partneri a </w:t>
      </w:r>
      <w:r w:rsidRPr="006A6739">
        <w:rPr>
          <w:b/>
          <w:bCs/>
          <w:sz w:val="24"/>
          <w:szCs w:val="24"/>
        </w:rPr>
        <w:t>manželia).</w:t>
      </w:r>
    </w:p>
    <w:p w14:paraId="5B3384FF" w14:textId="1DFC7FD6" w:rsidR="00FF6EE1" w:rsidRPr="006A6739" w:rsidRDefault="00FF6EE1" w:rsidP="00FF6EE1">
      <w:pPr>
        <w:jc w:val="both"/>
      </w:pPr>
      <w:r w:rsidRPr="006A6739">
        <w:rPr>
          <w:sz w:val="24"/>
          <w:szCs w:val="24"/>
        </w:rPr>
        <w:t>Pri stretnutiach rodiča, ktorý nemá dieťa v starostlivosti s dieťaťom sa postupuje podľa podmienok súdneho rozhodnutia. Pri odovzdávaní dieťaťa druhému rodičovi je potrebná prítomnosť oboch rodičov (nie je možné posielať na stretnutie dieťa samé).</w:t>
      </w:r>
    </w:p>
    <w:p w14:paraId="538986A3" w14:textId="0FDC3DD8" w:rsidR="00D80E63" w:rsidRPr="006A6739" w:rsidRDefault="00D80E63" w:rsidP="002F0CFD">
      <w:pPr>
        <w:jc w:val="both"/>
      </w:pPr>
    </w:p>
    <w:p w14:paraId="581A9AC5" w14:textId="1714F290" w:rsidR="00A92222" w:rsidRPr="006A6739" w:rsidRDefault="00A92222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2.</w:t>
      </w:r>
      <w:r w:rsidR="00C84B90" w:rsidRPr="006A6739">
        <w:rPr>
          <w:b/>
          <w:bCs/>
          <w:sz w:val="24"/>
          <w:szCs w:val="24"/>
        </w:rPr>
        <w:t>2</w:t>
      </w:r>
      <w:r w:rsidRPr="006A6739">
        <w:rPr>
          <w:b/>
          <w:bCs/>
          <w:sz w:val="24"/>
          <w:szCs w:val="24"/>
        </w:rPr>
        <w:t xml:space="preserve"> Návšteva s </w:t>
      </w:r>
      <w:r w:rsidR="00B16AAD">
        <w:rPr>
          <w:b/>
          <w:bCs/>
          <w:sz w:val="24"/>
          <w:szCs w:val="24"/>
        </w:rPr>
        <w:t>dočasným</w:t>
      </w:r>
      <w:r w:rsidRPr="006A6739">
        <w:rPr>
          <w:b/>
          <w:bCs/>
          <w:sz w:val="24"/>
          <w:szCs w:val="24"/>
        </w:rPr>
        <w:t xml:space="preserve"> ubytovaním v zariadení</w:t>
      </w:r>
    </w:p>
    <w:p w14:paraId="0D155239" w14:textId="77777777" w:rsidR="0038553F" w:rsidRPr="00E56BE2" w:rsidRDefault="0038553F" w:rsidP="002F0CFD">
      <w:pPr>
        <w:jc w:val="both"/>
        <w:rPr>
          <w:b/>
          <w:bCs/>
          <w:sz w:val="6"/>
          <w:szCs w:val="6"/>
        </w:rPr>
      </w:pPr>
    </w:p>
    <w:p w14:paraId="5DFF07C9" w14:textId="7AA93863" w:rsidR="00306463" w:rsidRPr="006A6739" w:rsidRDefault="001742BF" w:rsidP="002F0CFD">
      <w:pPr>
        <w:jc w:val="both"/>
        <w:rPr>
          <w:sz w:val="24"/>
          <w:szCs w:val="24"/>
        </w:rPr>
      </w:pPr>
      <w:r w:rsidRPr="006A6739">
        <w:rPr>
          <w:b/>
          <w:bCs/>
          <w:sz w:val="24"/>
          <w:szCs w:val="24"/>
        </w:rPr>
        <w:t xml:space="preserve">A) </w:t>
      </w:r>
      <w:r w:rsidR="00714F07" w:rsidRPr="006A6739">
        <w:rPr>
          <w:b/>
          <w:bCs/>
          <w:sz w:val="24"/>
          <w:szCs w:val="24"/>
        </w:rPr>
        <w:t>P</w:t>
      </w:r>
      <w:r w:rsidR="00306463" w:rsidRPr="006A6739">
        <w:rPr>
          <w:b/>
          <w:bCs/>
          <w:sz w:val="24"/>
          <w:szCs w:val="24"/>
        </w:rPr>
        <w:t>odpora udržania sociálnych väzieb</w:t>
      </w:r>
    </w:p>
    <w:p w14:paraId="2A23B389" w14:textId="48E53150" w:rsidR="00306463" w:rsidRPr="006A6739" w:rsidRDefault="00763933" w:rsidP="002F0CFD">
      <w:pPr>
        <w:jc w:val="both"/>
        <w:rPr>
          <w:sz w:val="24"/>
          <w:szCs w:val="24"/>
        </w:rPr>
      </w:pPr>
      <w:r w:rsidRPr="00722AD9">
        <w:rPr>
          <w:noProof/>
        </w:rPr>
        <w:drawing>
          <wp:anchor distT="0" distB="0" distL="114300" distR="114300" simplePos="0" relativeHeight="251656704" behindDoc="0" locked="0" layoutInCell="1" allowOverlap="1" wp14:anchorId="2705580C" wp14:editId="51192438">
            <wp:simplePos x="0" y="0"/>
            <wp:positionH relativeFrom="margin">
              <wp:posOffset>5769610</wp:posOffset>
            </wp:positionH>
            <wp:positionV relativeFrom="margin">
              <wp:posOffset>3243525</wp:posOffset>
            </wp:positionV>
            <wp:extent cx="757555" cy="914400"/>
            <wp:effectExtent l="0" t="0" r="4445" b="0"/>
            <wp:wrapSquare wrapText="bothSides"/>
            <wp:docPr id="1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463" w:rsidRPr="006A6739">
        <w:rPr>
          <w:sz w:val="24"/>
          <w:szCs w:val="24"/>
        </w:rPr>
        <w:t>V prípadoch, ktoré neznesú odklad</w:t>
      </w:r>
      <w:r w:rsidR="000D1577" w:rsidRPr="006A6739">
        <w:rPr>
          <w:sz w:val="24"/>
          <w:szCs w:val="24"/>
        </w:rPr>
        <w:t xml:space="preserve"> (napr. </w:t>
      </w:r>
      <w:r w:rsidR="00306463" w:rsidRPr="006A6739">
        <w:rPr>
          <w:sz w:val="24"/>
          <w:szCs w:val="24"/>
        </w:rPr>
        <w:t xml:space="preserve"> </w:t>
      </w:r>
      <w:r w:rsidR="000D1577" w:rsidRPr="006A6739">
        <w:rPr>
          <w:sz w:val="24"/>
          <w:szCs w:val="24"/>
        </w:rPr>
        <w:t xml:space="preserve">zabezpečenie </w:t>
      </w:r>
      <w:r w:rsidR="00306463" w:rsidRPr="006A6739">
        <w:rPr>
          <w:sz w:val="24"/>
          <w:szCs w:val="24"/>
        </w:rPr>
        <w:t>starostlivosti o maloleté deti</w:t>
      </w:r>
      <w:r w:rsidR="000D1577" w:rsidRPr="006A6739">
        <w:rPr>
          <w:sz w:val="24"/>
          <w:szCs w:val="24"/>
        </w:rPr>
        <w:t xml:space="preserve">, podpora </w:t>
      </w:r>
      <w:r w:rsidR="00306463" w:rsidRPr="006A6739">
        <w:rPr>
          <w:sz w:val="24"/>
          <w:szCs w:val="24"/>
        </w:rPr>
        <w:t>udržania sociálnych väzieb s</w:t>
      </w:r>
      <w:r w:rsidR="000D1577" w:rsidRPr="006A6739">
        <w:rPr>
          <w:sz w:val="24"/>
          <w:szCs w:val="24"/>
        </w:rPr>
        <w:t> </w:t>
      </w:r>
      <w:r w:rsidR="00306463" w:rsidRPr="006A6739">
        <w:rPr>
          <w:sz w:val="24"/>
          <w:szCs w:val="24"/>
        </w:rPr>
        <w:t>rodino</w:t>
      </w:r>
      <w:r w:rsidR="000D1577" w:rsidRPr="006A6739">
        <w:rPr>
          <w:sz w:val="24"/>
          <w:szCs w:val="24"/>
        </w:rPr>
        <w:t xml:space="preserve">u, </w:t>
      </w:r>
      <w:r w:rsidR="00306463" w:rsidRPr="006A6739">
        <w:rPr>
          <w:sz w:val="24"/>
          <w:szCs w:val="24"/>
        </w:rPr>
        <w:t xml:space="preserve">plánovaná hospitalizácia, </w:t>
      </w:r>
      <w:r w:rsidR="000B4D0C" w:rsidRPr="006A6739">
        <w:rPr>
          <w:sz w:val="24"/>
          <w:szCs w:val="24"/>
        </w:rPr>
        <w:t xml:space="preserve">pomoc </w:t>
      </w:r>
      <w:r w:rsidR="00306463" w:rsidRPr="006A6739">
        <w:rPr>
          <w:sz w:val="24"/>
          <w:szCs w:val="24"/>
        </w:rPr>
        <w:t>po pôrode, náhl</w:t>
      </w:r>
      <w:r w:rsidR="000B4D0C" w:rsidRPr="006A6739">
        <w:rPr>
          <w:sz w:val="24"/>
          <w:szCs w:val="24"/>
        </w:rPr>
        <w:t xml:space="preserve">e </w:t>
      </w:r>
      <w:r w:rsidR="00306463" w:rsidRPr="006A6739">
        <w:rPr>
          <w:sz w:val="24"/>
          <w:szCs w:val="24"/>
        </w:rPr>
        <w:t>zhoršen</w:t>
      </w:r>
      <w:r w:rsidR="000B4D0C" w:rsidRPr="006A6739">
        <w:rPr>
          <w:sz w:val="24"/>
          <w:szCs w:val="24"/>
        </w:rPr>
        <w:t>ie</w:t>
      </w:r>
      <w:r w:rsidR="00306463" w:rsidRPr="006A6739">
        <w:rPr>
          <w:sz w:val="24"/>
          <w:szCs w:val="24"/>
        </w:rPr>
        <w:t xml:space="preserve"> zdravotného stavu</w:t>
      </w:r>
      <w:r w:rsidR="00E21104" w:rsidRPr="006A6739">
        <w:rPr>
          <w:sz w:val="24"/>
          <w:szCs w:val="24"/>
        </w:rPr>
        <w:t xml:space="preserve"> rodiča</w:t>
      </w:r>
      <w:r w:rsidR="00306463" w:rsidRPr="006A6739">
        <w:rPr>
          <w:sz w:val="24"/>
          <w:szCs w:val="24"/>
        </w:rPr>
        <w:t>, prípadne jemu zverených maloletých detí</w:t>
      </w:r>
      <w:r w:rsidR="004B1070" w:rsidRPr="006A6739">
        <w:rPr>
          <w:sz w:val="24"/>
          <w:szCs w:val="24"/>
        </w:rPr>
        <w:t xml:space="preserve">, </w:t>
      </w:r>
      <w:r w:rsidR="00306463" w:rsidRPr="006A6739">
        <w:rPr>
          <w:sz w:val="24"/>
          <w:szCs w:val="24"/>
        </w:rPr>
        <w:t>nevyhnutné zabezpečenie liečebného režimu, ktoré sa kryje s potrebou výkonu práce aby nedošlo k výpadkom v rodinnom rozpočte prijímateľa) môže dať</w:t>
      </w:r>
      <w:r w:rsidR="0093186D" w:rsidRPr="006A6739">
        <w:rPr>
          <w:sz w:val="24"/>
          <w:szCs w:val="24"/>
        </w:rPr>
        <w:t xml:space="preserve"> riaditeľ PSC</w:t>
      </w:r>
      <w:r w:rsidR="00172346" w:rsidRPr="006A6739">
        <w:rPr>
          <w:sz w:val="24"/>
          <w:szCs w:val="24"/>
        </w:rPr>
        <w:t xml:space="preserve"> </w:t>
      </w:r>
      <w:r w:rsidR="00306463" w:rsidRPr="006A6739">
        <w:rPr>
          <w:b/>
          <w:bCs/>
          <w:sz w:val="24"/>
          <w:szCs w:val="24"/>
        </w:rPr>
        <w:t>súhlas</w:t>
      </w:r>
      <w:r w:rsidR="00306463" w:rsidRPr="006A6739">
        <w:rPr>
          <w:sz w:val="24"/>
          <w:szCs w:val="24"/>
        </w:rPr>
        <w:t xml:space="preserve"> </w:t>
      </w:r>
      <w:r w:rsidR="00306463" w:rsidRPr="006A6739">
        <w:rPr>
          <w:b/>
          <w:bCs/>
          <w:sz w:val="24"/>
          <w:szCs w:val="24"/>
        </w:rPr>
        <w:t xml:space="preserve">na pobyt určenej osoby </w:t>
      </w:r>
      <w:r w:rsidR="00B92BB7" w:rsidRPr="006A6739">
        <w:rPr>
          <w:b/>
          <w:bCs/>
          <w:sz w:val="24"/>
          <w:szCs w:val="24"/>
        </w:rPr>
        <w:t>na určitý čas</w:t>
      </w:r>
      <w:r w:rsidR="00B92BB7" w:rsidRPr="006A6739">
        <w:rPr>
          <w:sz w:val="24"/>
          <w:szCs w:val="24"/>
        </w:rPr>
        <w:t xml:space="preserve"> </w:t>
      </w:r>
      <w:r w:rsidR="00306463" w:rsidRPr="006A6739">
        <w:rPr>
          <w:sz w:val="24"/>
          <w:szCs w:val="24"/>
        </w:rPr>
        <w:t>v zariadení</w:t>
      </w:r>
      <w:r w:rsidR="000E6D99" w:rsidRPr="006A6739">
        <w:rPr>
          <w:sz w:val="24"/>
          <w:szCs w:val="24"/>
        </w:rPr>
        <w:t>, ak to umožňujú priestorové podmienky</w:t>
      </w:r>
      <w:r w:rsidR="00B04B06" w:rsidRPr="006A6739">
        <w:rPr>
          <w:sz w:val="24"/>
          <w:szCs w:val="24"/>
        </w:rPr>
        <w:t xml:space="preserve"> zariadenia</w:t>
      </w:r>
      <w:r w:rsidR="00306463" w:rsidRPr="006A6739">
        <w:rPr>
          <w:sz w:val="24"/>
          <w:szCs w:val="24"/>
        </w:rPr>
        <w:t>.</w:t>
      </w:r>
    </w:p>
    <w:p w14:paraId="73584C36" w14:textId="62E3B258" w:rsidR="00B92BB7" w:rsidRPr="006A6739" w:rsidRDefault="00B92BB7" w:rsidP="002F0CFD">
      <w:pPr>
        <w:jc w:val="both"/>
        <w:rPr>
          <w:sz w:val="24"/>
          <w:szCs w:val="24"/>
        </w:rPr>
      </w:pPr>
    </w:p>
    <w:p w14:paraId="6A9DF479" w14:textId="65024AC0" w:rsidR="00F749DA" w:rsidRPr="006A6739" w:rsidRDefault="00F749DA" w:rsidP="00E709B9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Postup</w:t>
      </w:r>
      <w:r w:rsidR="00B36214" w:rsidRPr="006A6739">
        <w:rPr>
          <w:b/>
          <w:bCs/>
          <w:sz w:val="24"/>
          <w:szCs w:val="24"/>
        </w:rPr>
        <w:t xml:space="preserve"> pre udelenie súhlasu</w:t>
      </w:r>
      <w:r w:rsidRPr="006A6739">
        <w:rPr>
          <w:b/>
          <w:bCs/>
          <w:sz w:val="24"/>
          <w:szCs w:val="24"/>
        </w:rPr>
        <w:t>:</w:t>
      </w:r>
    </w:p>
    <w:p w14:paraId="3E25D94D" w14:textId="4293E998" w:rsidR="00A339B4" w:rsidRPr="006A6739" w:rsidRDefault="00B36214" w:rsidP="00E709B9">
      <w:pPr>
        <w:pStyle w:val="Odsekzoznamu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 xml:space="preserve">Podanie </w:t>
      </w:r>
      <w:r w:rsidR="00A339B4" w:rsidRPr="006A6739">
        <w:rPr>
          <w:rFonts w:ascii="Times New Roman" w:hAnsi="Times New Roman"/>
          <w:sz w:val="24"/>
          <w:szCs w:val="24"/>
        </w:rPr>
        <w:t xml:space="preserve">písomnej </w:t>
      </w:r>
      <w:r w:rsidR="00306463" w:rsidRPr="006A6739">
        <w:rPr>
          <w:rFonts w:ascii="Times New Roman" w:hAnsi="Times New Roman"/>
          <w:sz w:val="24"/>
          <w:szCs w:val="24"/>
        </w:rPr>
        <w:t>žiadosti prijímateľa</w:t>
      </w:r>
    </w:p>
    <w:p w14:paraId="36AB4791" w14:textId="4085D8D0" w:rsidR="00841B48" w:rsidRPr="006A6739" w:rsidRDefault="00A339B4" w:rsidP="00E709B9">
      <w:pPr>
        <w:pStyle w:val="Odsekzoznamu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R</w:t>
      </w:r>
      <w:r w:rsidR="00B92166" w:rsidRPr="006A6739">
        <w:rPr>
          <w:rFonts w:ascii="Times New Roman" w:hAnsi="Times New Roman"/>
          <w:sz w:val="24"/>
          <w:szCs w:val="24"/>
        </w:rPr>
        <w:t>ozhovor</w:t>
      </w:r>
      <w:r w:rsidRPr="006A6739">
        <w:rPr>
          <w:rFonts w:ascii="Times New Roman" w:hAnsi="Times New Roman"/>
          <w:sz w:val="24"/>
          <w:szCs w:val="24"/>
        </w:rPr>
        <w:t xml:space="preserve"> sociálneho pracovníka</w:t>
      </w:r>
      <w:r w:rsidR="00B92166" w:rsidRPr="006A6739">
        <w:rPr>
          <w:rFonts w:ascii="Times New Roman" w:hAnsi="Times New Roman"/>
          <w:sz w:val="24"/>
          <w:szCs w:val="24"/>
        </w:rPr>
        <w:t xml:space="preserve"> </w:t>
      </w:r>
      <w:r w:rsidR="00306463" w:rsidRPr="006A6739">
        <w:rPr>
          <w:rFonts w:ascii="Times New Roman" w:hAnsi="Times New Roman"/>
          <w:sz w:val="24"/>
          <w:szCs w:val="24"/>
        </w:rPr>
        <w:t>s</w:t>
      </w:r>
      <w:r w:rsidRPr="006A6739">
        <w:rPr>
          <w:rFonts w:ascii="Times New Roman" w:hAnsi="Times New Roman"/>
          <w:sz w:val="24"/>
          <w:szCs w:val="24"/>
        </w:rPr>
        <w:t> </w:t>
      </w:r>
      <w:r w:rsidR="00306463" w:rsidRPr="006A6739">
        <w:rPr>
          <w:rFonts w:ascii="Times New Roman" w:hAnsi="Times New Roman"/>
          <w:sz w:val="24"/>
          <w:szCs w:val="24"/>
        </w:rPr>
        <w:t>prijímateľom</w:t>
      </w:r>
      <w:r w:rsidRPr="006A6739">
        <w:rPr>
          <w:rFonts w:ascii="Times New Roman" w:hAnsi="Times New Roman"/>
          <w:sz w:val="24"/>
          <w:szCs w:val="24"/>
        </w:rPr>
        <w:t xml:space="preserve"> a</w:t>
      </w:r>
      <w:r w:rsidR="00306463" w:rsidRPr="006A6739">
        <w:rPr>
          <w:rFonts w:ascii="Times New Roman" w:hAnsi="Times New Roman"/>
          <w:sz w:val="24"/>
          <w:szCs w:val="24"/>
        </w:rPr>
        <w:t xml:space="preserve"> s určenou </w:t>
      </w:r>
      <w:r w:rsidRPr="006A6739">
        <w:rPr>
          <w:rFonts w:ascii="Times New Roman" w:hAnsi="Times New Roman"/>
          <w:sz w:val="24"/>
          <w:szCs w:val="24"/>
        </w:rPr>
        <w:t xml:space="preserve">fyzickou </w:t>
      </w:r>
      <w:r w:rsidR="00306463" w:rsidRPr="006A6739">
        <w:rPr>
          <w:rFonts w:ascii="Times New Roman" w:hAnsi="Times New Roman"/>
          <w:sz w:val="24"/>
          <w:szCs w:val="24"/>
        </w:rPr>
        <w:t>osobou</w:t>
      </w:r>
    </w:p>
    <w:p w14:paraId="20E4D5DA" w14:textId="4F875021" w:rsidR="00B834E2" w:rsidRPr="006A6739" w:rsidRDefault="00D12A6B" w:rsidP="00E709B9">
      <w:pPr>
        <w:pStyle w:val="Odsekzoznamu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 xml:space="preserve">Založenie súhlasu </w:t>
      </w:r>
      <w:r w:rsidR="00655A82" w:rsidRPr="006A6739">
        <w:rPr>
          <w:rFonts w:ascii="Times New Roman" w:hAnsi="Times New Roman"/>
          <w:sz w:val="24"/>
          <w:szCs w:val="24"/>
        </w:rPr>
        <w:t>riaditeľa PSC do spisu prijímateľa</w:t>
      </w:r>
    </w:p>
    <w:p w14:paraId="6F41EF0D" w14:textId="2F954F60" w:rsidR="00FE1659" w:rsidRPr="006A6739" w:rsidRDefault="00FE1659" w:rsidP="00E709B9">
      <w:pPr>
        <w:pStyle w:val="Odsekzoznamu"/>
        <w:numPr>
          <w:ilvl w:val="1"/>
          <w:numId w:val="4"/>
        </w:numPr>
        <w:tabs>
          <w:tab w:val="clear" w:pos="1080"/>
          <w:tab w:val="num" w:pos="284"/>
        </w:tabs>
        <w:spacing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Sociálny pracovník informuje ostatných zamestnancov zariadenia o pobyte určenej osoby</w:t>
      </w:r>
    </w:p>
    <w:p w14:paraId="4B970EA6" w14:textId="15858CB6" w:rsidR="00517DF3" w:rsidRPr="006A6739" w:rsidRDefault="00236017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Zodpovedný zamestnanec oboznámi o</w:t>
      </w:r>
      <w:r w:rsidR="006D5D7D" w:rsidRPr="006A6739">
        <w:rPr>
          <w:sz w:val="24"/>
          <w:szCs w:val="24"/>
        </w:rPr>
        <w:t>sob</w:t>
      </w:r>
      <w:r w:rsidRPr="006A6739">
        <w:rPr>
          <w:sz w:val="24"/>
          <w:szCs w:val="24"/>
        </w:rPr>
        <w:t>u</w:t>
      </w:r>
      <w:r w:rsidR="006D5D7D" w:rsidRPr="006A6739">
        <w:rPr>
          <w:sz w:val="24"/>
          <w:szCs w:val="24"/>
        </w:rPr>
        <w:t xml:space="preserve"> určen</w:t>
      </w:r>
      <w:r w:rsidRPr="006A6739">
        <w:rPr>
          <w:sz w:val="24"/>
          <w:szCs w:val="24"/>
        </w:rPr>
        <w:t>ú</w:t>
      </w:r>
      <w:r w:rsidR="006D5D7D" w:rsidRPr="006A6739">
        <w:rPr>
          <w:sz w:val="24"/>
          <w:szCs w:val="24"/>
        </w:rPr>
        <w:t xml:space="preserve"> prijímateľom</w:t>
      </w:r>
      <w:r w:rsidR="00306463" w:rsidRPr="006A6739">
        <w:rPr>
          <w:sz w:val="24"/>
          <w:szCs w:val="24"/>
        </w:rPr>
        <w:t xml:space="preserve"> s </w:t>
      </w:r>
      <w:r w:rsidR="004E233D" w:rsidRPr="006A6739">
        <w:rPr>
          <w:sz w:val="24"/>
          <w:szCs w:val="24"/>
        </w:rPr>
        <w:t>p</w:t>
      </w:r>
      <w:r w:rsidR="00306463" w:rsidRPr="006A6739">
        <w:rPr>
          <w:sz w:val="24"/>
          <w:szCs w:val="24"/>
        </w:rPr>
        <w:t xml:space="preserve">revádzkovým a </w:t>
      </w:r>
      <w:r w:rsidR="004E233D" w:rsidRPr="006A6739">
        <w:rPr>
          <w:sz w:val="24"/>
          <w:szCs w:val="24"/>
        </w:rPr>
        <w:t>d</w:t>
      </w:r>
      <w:r w:rsidR="00306463" w:rsidRPr="006A6739">
        <w:rPr>
          <w:sz w:val="24"/>
          <w:szCs w:val="24"/>
        </w:rPr>
        <w:t xml:space="preserve">omácim poriadkom </w:t>
      </w:r>
      <w:r w:rsidR="004B3807" w:rsidRPr="006A6739">
        <w:rPr>
          <w:sz w:val="24"/>
          <w:szCs w:val="24"/>
        </w:rPr>
        <w:t>z</w:t>
      </w:r>
      <w:r w:rsidR="00306463" w:rsidRPr="006A6739">
        <w:rPr>
          <w:sz w:val="24"/>
          <w:szCs w:val="24"/>
        </w:rPr>
        <w:t>ariadenia</w:t>
      </w:r>
      <w:r w:rsidR="004E233D" w:rsidRPr="006A6739">
        <w:rPr>
          <w:sz w:val="24"/>
          <w:szCs w:val="24"/>
        </w:rPr>
        <w:t xml:space="preserve"> </w:t>
      </w:r>
      <w:r w:rsidR="0026781E" w:rsidRPr="006A6739">
        <w:rPr>
          <w:sz w:val="24"/>
          <w:szCs w:val="24"/>
        </w:rPr>
        <w:t xml:space="preserve">ešte </w:t>
      </w:r>
      <w:r w:rsidR="004E233D" w:rsidRPr="006A6739">
        <w:rPr>
          <w:sz w:val="24"/>
          <w:szCs w:val="24"/>
        </w:rPr>
        <w:t>pred nástupom do zariadenia</w:t>
      </w:r>
      <w:r w:rsidR="0026781E" w:rsidRPr="006A6739">
        <w:rPr>
          <w:sz w:val="24"/>
          <w:szCs w:val="24"/>
        </w:rPr>
        <w:t xml:space="preserve">, o čom vykoná záznam podpísaný </w:t>
      </w:r>
      <w:r w:rsidR="00517DF3" w:rsidRPr="006A6739">
        <w:rPr>
          <w:sz w:val="24"/>
          <w:szCs w:val="24"/>
        </w:rPr>
        <w:t>poučenou osobou</w:t>
      </w:r>
      <w:r w:rsidR="00306463" w:rsidRPr="006A6739">
        <w:rPr>
          <w:sz w:val="24"/>
          <w:szCs w:val="24"/>
        </w:rPr>
        <w:t>.</w:t>
      </w:r>
      <w:r w:rsidR="00517DF3" w:rsidRPr="006A6739">
        <w:rPr>
          <w:sz w:val="24"/>
          <w:szCs w:val="24"/>
        </w:rPr>
        <w:t xml:space="preserve"> </w:t>
      </w:r>
    </w:p>
    <w:p w14:paraId="2B5DFD3B" w14:textId="636A707A" w:rsidR="00306463" w:rsidRPr="006A6739" w:rsidRDefault="00517DF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Pri porušení </w:t>
      </w:r>
      <w:r w:rsidR="00B716C9" w:rsidRPr="006A6739">
        <w:rPr>
          <w:sz w:val="24"/>
          <w:szCs w:val="24"/>
        </w:rPr>
        <w:t xml:space="preserve">prevádzkového a domáceho poriadku </w:t>
      </w:r>
      <w:r w:rsidR="00306463" w:rsidRPr="006A6739">
        <w:rPr>
          <w:sz w:val="24"/>
          <w:szCs w:val="24"/>
        </w:rPr>
        <w:t xml:space="preserve">môže </w:t>
      </w:r>
      <w:r w:rsidR="00B716C9" w:rsidRPr="006A6739">
        <w:rPr>
          <w:sz w:val="24"/>
          <w:szCs w:val="24"/>
        </w:rPr>
        <w:t xml:space="preserve">dôjsť k </w:t>
      </w:r>
      <w:r w:rsidR="00306463" w:rsidRPr="006A6739">
        <w:rPr>
          <w:sz w:val="24"/>
          <w:szCs w:val="24"/>
        </w:rPr>
        <w:t>okamžité</w:t>
      </w:r>
      <w:r w:rsidR="00B716C9" w:rsidRPr="006A6739">
        <w:rPr>
          <w:sz w:val="24"/>
          <w:szCs w:val="24"/>
        </w:rPr>
        <w:t>mu</w:t>
      </w:r>
      <w:r w:rsidR="00306463" w:rsidRPr="006A6739">
        <w:rPr>
          <w:sz w:val="24"/>
          <w:szCs w:val="24"/>
        </w:rPr>
        <w:t xml:space="preserve"> ukončeni</w:t>
      </w:r>
      <w:r w:rsidR="00B716C9" w:rsidRPr="006A6739">
        <w:rPr>
          <w:sz w:val="24"/>
          <w:szCs w:val="24"/>
        </w:rPr>
        <w:t>u</w:t>
      </w:r>
      <w:r w:rsidR="00306463" w:rsidRPr="006A6739">
        <w:rPr>
          <w:sz w:val="24"/>
          <w:szCs w:val="24"/>
        </w:rPr>
        <w:t xml:space="preserve"> súhlasu s poskytnutím pobytu </w:t>
      </w:r>
      <w:r w:rsidR="00B0556A" w:rsidRPr="006A6739">
        <w:rPr>
          <w:sz w:val="24"/>
          <w:szCs w:val="24"/>
        </w:rPr>
        <w:t xml:space="preserve">určenej osoby na určitý čas </w:t>
      </w:r>
      <w:r w:rsidR="00306463" w:rsidRPr="006A6739">
        <w:rPr>
          <w:sz w:val="24"/>
          <w:szCs w:val="24"/>
        </w:rPr>
        <w:t>v zariadení.</w:t>
      </w:r>
    </w:p>
    <w:p w14:paraId="4FC87868" w14:textId="77777777" w:rsidR="00306463" w:rsidRPr="006A6739" w:rsidRDefault="00306463" w:rsidP="002F0CFD">
      <w:pPr>
        <w:ind w:firstLine="720"/>
        <w:jc w:val="both"/>
        <w:rPr>
          <w:sz w:val="24"/>
          <w:szCs w:val="24"/>
        </w:rPr>
      </w:pPr>
    </w:p>
    <w:p w14:paraId="58BFFB8E" w14:textId="3E47AE7D" w:rsidR="00306463" w:rsidRPr="006A6739" w:rsidRDefault="00190035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 xml:space="preserve">B) </w:t>
      </w:r>
      <w:r w:rsidR="00714F07" w:rsidRPr="006A6739">
        <w:rPr>
          <w:b/>
          <w:bCs/>
          <w:sz w:val="24"/>
          <w:szCs w:val="24"/>
        </w:rPr>
        <w:t>K</w:t>
      </w:r>
      <w:r w:rsidR="00306463" w:rsidRPr="006A6739">
        <w:rPr>
          <w:b/>
          <w:bCs/>
          <w:sz w:val="24"/>
          <w:szCs w:val="24"/>
        </w:rPr>
        <w:t>rízov</w:t>
      </w:r>
      <w:r w:rsidR="004C5D0B" w:rsidRPr="006A6739">
        <w:rPr>
          <w:b/>
          <w:bCs/>
          <w:sz w:val="24"/>
          <w:szCs w:val="24"/>
        </w:rPr>
        <w:t xml:space="preserve">á </w:t>
      </w:r>
      <w:r w:rsidR="00306463" w:rsidRPr="006A6739">
        <w:rPr>
          <w:b/>
          <w:bCs/>
          <w:sz w:val="24"/>
          <w:szCs w:val="24"/>
        </w:rPr>
        <w:t>situáci</w:t>
      </w:r>
      <w:r w:rsidR="004C5D0B" w:rsidRPr="006A6739">
        <w:rPr>
          <w:b/>
          <w:bCs/>
          <w:sz w:val="24"/>
          <w:szCs w:val="24"/>
        </w:rPr>
        <w:t>a</w:t>
      </w:r>
      <w:r w:rsidR="00306463" w:rsidRPr="006A6739">
        <w:rPr>
          <w:b/>
          <w:bCs/>
          <w:sz w:val="24"/>
          <w:szCs w:val="24"/>
        </w:rPr>
        <w:t xml:space="preserve"> na strane </w:t>
      </w:r>
      <w:r w:rsidR="00172346" w:rsidRPr="006A6739">
        <w:rPr>
          <w:b/>
          <w:bCs/>
          <w:sz w:val="24"/>
          <w:szCs w:val="24"/>
        </w:rPr>
        <w:t>prijímateľa</w:t>
      </w:r>
      <w:r w:rsidR="00942572" w:rsidRPr="006A6739">
        <w:rPr>
          <w:noProof/>
          <w:sz w:val="24"/>
          <w:szCs w:val="24"/>
        </w:rPr>
        <w:t xml:space="preserve"> </w:t>
      </w:r>
    </w:p>
    <w:p w14:paraId="14B612BF" w14:textId="0990318F" w:rsidR="00FB0971" w:rsidRPr="006A6739" w:rsidRDefault="0030646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V prípade </w:t>
      </w:r>
      <w:r w:rsidR="007162D1" w:rsidRPr="006A6739">
        <w:rPr>
          <w:sz w:val="24"/>
          <w:szCs w:val="24"/>
        </w:rPr>
        <w:t xml:space="preserve">nepredvídateľnej udalosti </w:t>
      </w:r>
      <w:r w:rsidR="004C5D0B" w:rsidRPr="006A6739">
        <w:rPr>
          <w:sz w:val="24"/>
          <w:szCs w:val="24"/>
        </w:rPr>
        <w:t>(napr. urgentná hospitalizácia</w:t>
      </w:r>
      <w:r w:rsidR="0064482F" w:rsidRPr="006A6739">
        <w:rPr>
          <w:sz w:val="24"/>
          <w:szCs w:val="24"/>
        </w:rPr>
        <w:t>)</w:t>
      </w:r>
      <w:r w:rsidRPr="006A6739">
        <w:rPr>
          <w:sz w:val="24"/>
          <w:szCs w:val="24"/>
        </w:rPr>
        <w:t>, kedy sa nedá dopredu dodržať vyššie spomenutý postup a </w:t>
      </w:r>
      <w:r w:rsidR="00172346" w:rsidRPr="006A6739">
        <w:rPr>
          <w:sz w:val="24"/>
          <w:szCs w:val="24"/>
        </w:rPr>
        <w:t>prijímateľ</w:t>
      </w:r>
      <w:r w:rsidRPr="006A6739">
        <w:rPr>
          <w:sz w:val="24"/>
          <w:szCs w:val="24"/>
        </w:rPr>
        <w:t xml:space="preserve"> nemôže z objektívnych dôvodov zabezpečovať starostlivosť o jemu zverené deti, môže vedúci sociálneho úseku so súhlasom riaditeľa PSC, povoliť pobyt a zabezpečenie starostlivosti o maloleté deti </w:t>
      </w:r>
      <w:r w:rsidR="00D41090" w:rsidRPr="006A6739">
        <w:rPr>
          <w:sz w:val="24"/>
          <w:szCs w:val="24"/>
        </w:rPr>
        <w:t xml:space="preserve">určenou </w:t>
      </w:r>
      <w:r w:rsidRPr="006A6739">
        <w:rPr>
          <w:sz w:val="24"/>
          <w:szCs w:val="24"/>
        </w:rPr>
        <w:t>osobou</w:t>
      </w:r>
      <w:r w:rsidR="00FB0971" w:rsidRPr="006A6739">
        <w:rPr>
          <w:sz w:val="24"/>
          <w:szCs w:val="24"/>
        </w:rPr>
        <w:t>.</w:t>
      </w:r>
    </w:p>
    <w:p w14:paraId="1040DD89" w14:textId="2B4F8011" w:rsidR="00FB0971" w:rsidRPr="006A6739" w:rsidRDefault="00FB0971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Určená osoba môže byť:</w:t>
      </w:r>
    </w:p>
    <w:p w14:paraId="5D1FCEBC" w14:textId="377C9E4F" w:rsidR="008916BC" w:rsidRPr="006A6739" w:rsidRDefault="00FE1659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1. </w:t>
      </w:r>
      <w:r w:rsidR="00FB0971" w:rsidRPr="006A6739">
        <w:rPr>
          <w:sz w:val="24"/>
          <w:szCs w:val="24"/>
        </w:rPr>
        <w:t xml:space="preserve">Osoba uvedená v </w:t>
      </w:r>
      <w:r w:rsidR="00EE58AE" w:rsidRPr="006A6739">
        <w:rPr>
          <w:sz w:val="24"/>
          <w:szCs w:val="24"/>
        </w:rPr>
        <w:t>rizikovom pláne prijímateľa</w:t>
      </w:r>
      <w:r w:rsidR="008219FA" w:rsidRPr="006A6739">
        <w:rPr>
          <w:sz w:val="24"/>
          <w:szCs w:val="24"/>
        </w:rPr>
        <w:t xml:space="preserve"> spolu s kontaktnými údajmi</w:t>
      </w:r>
      <w:r w:rsidR="00835D5A" w:rsidRPr="006A6739">
        <w:rPr>
          <w:sz w:val="24"/>
          <w:szCs w:val="24"/>
        </w:rPr>
        <w:t xml:space="preserve">, ktorý je </w:t>
      </w:r>
      <w:r w:rsidR="00CC0066" w:rsidRPr="006A6739">
        <w:rPr>
          <w:sz w:val="24"/>
          <w:szCs w:val="24"/>
        </w:rPr>
        <w:t>súčasť</w:t>
      </w:r>
      <w:r w:rsidR="00835D5A" w:rsidRPr="006A6739">
        <w:rPr>
          <w:sz w:val="24"/>
          <w:szCs w:val="24"/>
        </w:rPr>
        <w:t>ou</w:t>
      </w:r>
      <w:r w:rsidR="00CC0066" w:rsidRPr="006A6739">
        <w:rPr>
          <w:sz w:val="24"/>
          <w:szCs w:val="24"/>
        </w:rPr>
        <w:t xml:space="preserve"> individuálneho plánu prijímateľa</w:t>
      </w:r>
    </w:p>
    <w:p w14:paraId="2994E0CF" w14:textId="278CB5B8" w:rsidR="001D69B6" w:rsidRPr="006A6739" w:rsidRDefault="00FE1659" w:rsidP="002F0CFD">
      <w:pPr>
        <w:tabs>
          <w:tab w:val="num" w:pos="284"/>
        </w:tabs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2. </w:t>
      </w:r>
      <w:r w:rsidR="00F27244" w:rsidRPr="006A6739">
        <w:rPr>
          <w:sz w:val="24"/>
          <w:szCs w:val="24"/>
        </w:rPr>
        <w:t xml:space="preserve">Osoba nahlásená telefonicky prijímateľom </w:t>
      </w:r>
      <w:r w:rsidR="0037140A" w:rsidRPr="006A6739">
        <w:rPr>
          <w:sz w:val="24"/>
          <w:szCs w:val="24"/>
        </w:rPr>
        <w:t>(</w:t>
      </w:r>
      <w:r w:rsidR="00F27244" w:rsidRPr="006A6739">
        <w:rPr>
          <w:sz w:val="24"/>
          <w:szCs w:val="24"/>
        </w:rPr>
        <w:t>s uvedením kontaktných údaj</w:t>
      </w:r>
      <w:r w:rsidR="00600787" w:rsidRPr="006A6739">
        <w:rPr>
          <w:sz w:val="24"/>
          <w:szCs w:val="24"/>
        </w:rPr>
        <w:t>ov</w:t>
      </w:r>
      <w:r w:rsidR="0037140A" w:rsidRPr="006A6739">
        <w:rPr>
          <w:sz w:val="24"/>
          <w:szCs w:val="24"/>
        </w:rPr>
        <w:t>)</w:t>
      </w:r>
      <w:r w:rsidR="00F27244" w:rsidRPr="006A6739">
        <w:rPr>
          <w:sz w:val="24"/>
          <w:szCs w:val="24"/>
        </w:rPr>
        <w:t xml:space="preserve"> nad rámec rizikového plánu v prípade, ak osoba určená v rizikovom pláne z bližšie nešpecifikovaných dôvodov nemôže zabezpečiť starostlivosť</w:t>
      </w:r>
      <w:r w:rsidR="0037140A" w:rsidRPr="006A6739">
        <w:rPr>
          <w:sz w:val="24"/>
          <w:szCs w:val="24"/>
        </w:rPr>
        <w:t>.</w:t>
      </w:r>
    </w:p>
    <w:p w14:paraId="4C5314D8" w14:textId="77777777" w:rsidR="00B16AAD" w:rsidRDefault="00B16AAD" w:rsidP="002F0CFD">
      <w:pPr>
        <w:jc w:val="both"/>
        <w:rPr>
          <w:b/>
          <w:bCs/>
          <w:sz w:val="24"/>
          <w:szCs w:val="24"/>
        </w:rPr>
      </w:pPr>
    </w:p>
    <w:p w14:paraId="44373052" w14:textId="58EE62D9" w:rsidR="001D69B6" w:rsidRPr="006A6739" w:rsidRDefault="001D69B6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Postup pre udelenie súhlasu:</w:t>
      </w:r>
    </w:p>
    <w:p w14:paraId="3444978A" w14:textId="6EC85000" w:rsidR="00026B7D" w:rsidRPr="006A6739" w:rsidRDefault="00026B7D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1. Kontaktovanie určenej osoby</w:t>
      </w:r>
    </w:p>
    <w:p w14:paraId="423B0C85" w14:textId="4BE7C11F" w:rsidR="005C0782" w:rsidRPr="006A6739" w:rsidRDefault="00026B7D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2. </w:t>
      </w:r>
      <w:r w:rsidR="001D69B6" w:rsidRPr="006A6739">
        <w:rPr>
          <w:sz w:val="24"/>
          <w:szCs w:val="24"/>
        </w:rPr>
        <w:t>Rozhovor sociálneho pracovníka s určenou fyzickou osobou</w:t>
      </w:r>
    </w:p>
    <w:p w14:paraId="50E7CB4C" w14:textId="3A256871" w:rsidR="00746D9A" w:rsidRPr="006A6739" w:rsidRDefault="00746D9A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lastRenderedPageBreak/>
        <w:t>3. Podpísanie čestného vyhlásenia o zabezpečení starostlivosti o d</w:t>
      </w:r>
      <w:r w:rsidR="002F4E2B" w:rsidRPr="006A6739">
        <w:rPr>
          <w:sz w:val="24"/>
          <w:szCs w:val="24"/>
        </w:rPr>
        <w:t>ieťa</w:t>
      </w:r>
      <w:r w:rsidRPr="006A6739">
        <w:rPr>
          <w:sz w:val="24"/>
          <w:szCs w:val="24"/>
        </w:rPr>
        <w:t xml:space="preserve"> počas neprítomnosti prijímateľa</w:t>
      </w:r>
    </w:p>
    <w:p w14:paraId="730D9768" w14:textId="2B3BE5A4" w:rsidR="001D69B6" w:rsidRPr="006A6739" w:rsidRDefault="00746D9A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4</w:t>
      </w:r>
      <w:r w:rsidR="005C0782" w:rsidRPr="006A6739">
        <w:rPr>
          <w:sz w:val="24"/>
          <w:szCs w:val="24"/>
        </w:rPr>
        <w:t xml:space="preserve">. </w:t>
      </w:r>
      <w:r w:rsidR="001D69B6" w:rsidRPr="006A6739">
        <w:rPr>
          <w:sz w:val="24"/>
          <w:szCs w:val="24"/>
        </w:rPr>
        <w:t>Založenie súhlasu riaditeľa PSC</w:t>
      </w:r>
      <w:r w:rsidR="005C0782" w:rsidRPr="006A6739">
        <w:rPr>
          <w:sz w:val="24"/>
          <w:szCs w:val="24"/>
        </w:rPr>
        <w:t xml:space="preserve"> / vedúceho sociálneho úseku</w:t>
      </w:r>
      <w:r w:rsidR="001D69B6" w:rsidRPr="006A6739">
        <w:rPr>
          <w:sz w:val="24"/>
          <w:szCs w:val="24"/>
        </w:rPr>
        <w:t xml:space="preserve"> do spisu prijímateľa</w:t>
      </w:r>
    </w:p>
    <w:p w14:paraId="2A30DBD7" w14:textId="2B17BBC7" w:rsidR="00DD7A24" w:rsidRPr="006A6739" w:rsidRDefault="00DD7A24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5. </w:t>
      </w:r>
      <w:r w:rsidR="00FC3909" w:rsidRPr="006A6739">
        <w:rPr>
          <w:sz w:val="24"/>
          <w:szCs w:val="24"/>
        </w:rPr>
        <w:t xml:space="preserve">V prípade, že dieťa prijímateľa má prideleného kolízneho </w:t>
      </w:r>
      <w:r w:rsidR="00804019" w:rsidRPr="006A6739">
        <w:rPr>
          <w:sz w:val="24"/>
          <w:szCs w:val="24"/>
        </w:rPr>
        <w:t xml:space="preserve">opatrovník </w:t>
      </w:r>
      <w:r w:rsidR="00FC3909" w:rsidRPr="006A6739">
        <w:rPr>
          <w:sz w:val="24"/>
          <w:szCs w:val="24"/>
        </w:rPr>
        <w:t>ÚPSVR</w:t>
      </w:r>
      <w:r w:rsidR="008464EB" w:rsidRPr="006A6739">
        <w:rPr>
          <w:sz w:val="24"/>
          <w:szCs w:val="24"/>
        </w:rPr>
        <w:t xml:space="preserve">, sociálny pracovník zariadenia </w:t>
      </w:r>
      <w:r w:rsidR="00CD6B6B" w:rsidRPr="006A6739">
        <w:rPr>
          <w:sz w:val="24"/>
          <w:szCs w:val="24"/>
        </w:rPr>
        <w:t xml:space="preserve">sprostredkuje informácie </w:t>
      </w:r>
      <w:r w:rsidR="00804019" w:rsidRPr="006A6739">
        <w:rPr>
          <w:sz w:val="24"/>
          <w:szCs w:val="24"/>
        </w:rPr>
        <w:t>o aktuálnej situácii prijímateľa</w:t>
      </w:r>
      <w:r w:rsidR="00E875CD" w:rsidRPr="006A6739">
        <w:rPr>
          <w:sz w:val="24"/>
          <w:szCs w:val="24"/>
        </w:rPr>
        <w:t xml:space="preserve"> a o osobe zabezpečujúcej starostlivosť o dieťa počas doby jeho neprítomnosti</w:t>
      </w:r>
    </w:p>
    <w:p w14:paraId="1BAAD48A" w14:textId="02E05DBF" w:rsidR="0060539C" w:rsidRPr="006A6739" w:rsidRDefault="00FE1659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6. </w:t>
      </w:r>
      <w:r w:rsidR="0060539C" w:rsidRPr="006A6739">
        <w:rPr>
          <w:sz w:val="24"/>
          <w:szCs w:val="24"/>
        </w:rPr>
        <w:t>Sociálny pracovník informuje ostatných zamestnancov zariadenia o pobyte určenej osoby</w:t>
      </w:r>
    </w:p>
    <w:p w14:paraId="528C08AA" w14:textId="2836D6AF" w:rsidR="0060539C" w:rsidRPr="006A6739" w:rsidRDefault="0060539C" w:rsidP="002F0CFD">
      <w:pPr>
        <w:jc w:val="both"/>
        <w:rPr>
          <w:sz w:val="24"/>
          <w:szCs w:val="24"/>
        </w:rPr>
      </w:pPr>
    </w:p>
    <w:p w14:paraId="6D00E000" w14:textId="0F7782CE" w:rsidR="00D065E6" w:rsidRPr="006A6739" w:rsidRDefault="00D065E6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Zodpovedný zamestnanec oboznámi osobu určenú prijímateľom s prevádzkovým a domácim poriadkom zariadenia ešte pred nástupom do zariadenia, o čom vykoná záznam podpísaný poučenou osobou. </w:t>
      </w:r>
    </w:p>
    <w:p w14:paraId="559E4D18" w14:textId="300B0649" w:rsidR="00D065E6" w:rsidRPr="006A6739" w:rsidRDefault="00D065E6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Pri porušení prevádzkového a domáceho poriadku môže dôjsť k okamžitému ukončeniu súhlasu s poskytnutím pobytu určenej osoby na určitý čas v zariadení.</w:t>
      </w:r>
    </w:p>
    <w:p w14:paraId="12DABFE8" w14:textId="38E2FEDA" w:rsidR="00D065E6" w:rsidRPr="006A6739" w:rsidRDefault="00D065E6" w:rsidP="002F0CFD">
      <w:pPr>
        <w:jc w:val="both"/>
        <w:rPr>
          <w:sz w:val="24"/>
          <w:szCs w:val="24"/>
        </w:rPr>
      </w:pPr>
    </w:p>
    <w:p w14:paraId="5A1831F8" w14:textId="5A50D863" w:rsidR="00F74A52" w:rsidRPr="006A6739" w:rsidRDefault="004C5D0B" w:rsidP="001C6C1D">
      <w:pPr>
        <w:shd w:val="clear" w:color="auto" w:fill="FFFFFF"/>
        <w:suppressAutoHyphens w:val="0"/>
        <w:jc w:val="both"/>
        <w:textAlignment w:val="baseline"/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A6739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C) Zabezpečenie starostlivosti o dieťa </w:t>
      </w:r>
      <w:r w:rsidR="00F74A52" w:rsidRPr="006A6739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sk-SK"/>
        </w:rPr>
        <w:t>počas výkonu práce</w:t>
      </w:r>
    </w:p>
    <w:p w14:paraId="6D41DCEB" w14:textId="6A8A2EC5" w:rsidR="00F74A52" w:rsidRPr="006A6739" w:rsidRDefault="00763933" w:rsidP="001C6C1D">
      <w:pPr>
        <w:shd w:val="clear" w:color="auto" w:fill="FFFFFF"/>
        <w:suppressAutoHyphens w:val="0"/>
        <w:jc w:val="both"/>
        <w:textAlignment w:val="baseline"/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</w:pPr>
      <w:r w:rsidRPr="006A6739">
        <w:rPr>
          <w:noProof/>
        </w:rPr>
        <w:drawing>
          <wp:anchor distT="0" distB="0" distL="114300" distR="114300" simplePos="0" relativeHeight="251657728" behindDoc="0" locked="0" layoutInCell="1" allowOverlap="1" wp14:anchorId="5DF66B16" wp14:editId="7070D404">
            <wp:simplePos x="0" y="0"/>
            <wp:positionH relativeFrom="margin">
              <wp:align>right</wp:align>
            </wp:positionH>
            <wp:positionV relativeFrom="margin">
              <wp:posOffset>2570812</wp:posOffset>
            </wp:positionV>
            <wp:extent cx="666115" cy="518795"/>
            <wp:effectExtent l="0" t="0" r="635" b="0"/>
            <wp:wrapSquare wrapText="bothSides"/>
            <wp:docPr id="1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Ak </w:t>
      </w:r>
      <w:r w:rsidR="00787BBC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prijímateľ 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z dôvodu zlepšenia finančnej situácie v rodine, rozvoja pracovných zručností a zvýšenia možnosti osamostatnenia</w:t>
      </w:r>
      <w:r w:rsidR="000B24EF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sa, 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potrebuje pomôcť so </w:t>
      </w:r>
      <w:r w:rsidR="00B22BEB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starostlivosťou o dieťa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, ktoré nenavštevuj</w:t>
      </w:r>
      <w:r w:rsidR="00B22BEB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e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predškolské zariadenie</w:t>
      </w:r>
      <w:r w:rsidR="000332C6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,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</w:t>
      </w:r>
      <w:r w:rsidR="000332C6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m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ôže podať žiadosť o umožnenie </w:t>
      </w:r>
      <w:r w:rsidR="004B6CF0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starostlivosti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 </w:t>
      </w:r>
      <w:r w:rsidR="004B6CF0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 xml:space="preserve">o dieťa </w:t>
      </w:r>
      <w:r w:rsidR="00F74A52" w:rsidRPr="006A6739">
        <w:rPr>
          <w:sz w:val="24"/>
          <w:szCs w:val="24"/>
          <w:bdr w:val="none" w:sz="0" w:space="0" w:color="auto" w:frame="1"/>
          <w:shd w:val="clear" w:color="auto" w:fill="FFFFFF"/>
          <w:lang w:eastAsia="sk-SK"/>
        </w:rPr>
        <w:t>v zariadení na nevyhnutný čas inou osobou.</w:t>
      </w:r>
    </w:p>
    <w:p w14:paraId="60504ECF" w14:textId="759901A2" w:rsidR="00B16AAD" w:rsidRDefault="00B16AAD" w:rsidP="001C6C1D">
      <w:pPr>
        <w:jc w:val="both"/>
        <w:rPr>
          <w:b/>
          <w:bCs/>
          <w:sz w:val="24"/>
          <w:szCs w:val="24"/>
        </w:rPr>
      </w:pPr>
    </w:p>
    <w:p w14:paraId="1FCB4B28" w14:textId="253B9B7D" w:rsidR="00BE5561" w:rsidRPr="006A6739" w:rsidRDefault="00BE5561" w:rsidP="001C6C1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Postup pre udelenie súhlasu:</w:t>
      </w:r>
    </w:p>
    <w:p w14:paraId="550F03E3" w14:textId="7FB96419" w:rsidR="00BE5561" w:rsidRPr="006A6739" w:rsidRDefault="00BE5561" w:rsidP="001C6C1D">
      <w:pPr>
        <w:pStyle w:val="Odsekzoznamu"/>
        <w:numPr>
          <w:ilvl w:val="1"/>
          <w:numId w:val="23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Podanie písomnej žiadosti prijímateľa</w:t>
      </w:r>
    </w:p>
    <w:p w14:paraId="3C150ACF" w14:textId="660511CA" w:rsidR="00BE5561" w:rsidRPr="006A6739" w:rsidRDefault="00BE5561" w:rsidP="001C6C1D">
      <w:pPr>
        <w:pStyle w:val="Odsekzoznamu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Rozhovor sociálneho pracovníka s prijímateľom a s určenou fyzickou osobou</w:t>
      </w:r>
    </w:p>
    <w:p w14:paraId="0E4C7DE5" w14:textId="4C37650E" w:rsidR="00BE5561" w:rsidRPr="006A6739" w:rsidRDefault="00BE5561" w:rsidP="001C6C1D">
      <w:pPr>
        <w:pStyle w:val="Odsekzoznamu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>Založenie súhlasu riaditeľa PSC do spisu prijímateľa</w:t>
      </w:r>
    </w:p>
    <w:p w14:paraId="6DF263EE" w14:textId="20E7F947" w:rsidR="00BF18CF" w:rsidRPr="006A6739" w:rsidRDefault="00BF18CF" w:rsidP="002F0CFD">
      <w:pPr>
        <w:pStyle w:val="Odsekzoznamu"/>
        <w:numPr>
          <w:ilvl w:val="1"/>
          <w:numId w:val="23"/>
        </w:numPr>
        <w:tabs>
          <w:tab w:val="clear" w:pos="1080"/>
          <w:tab w:val="num" w:pos="7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739">
        <w:rPr>
          <w:rFonts w:ascii="Times New Roman" w:hAnsi="Times New Roman"/>
          <w:sz w:val="24"/>
          <w:szCs w:val="24"/>
        </w:rPr>
        <w:t xml:space="preserve">Sociálny pracovník informuje </w:t>
      </w:r>
      <w:r w:rsidR="0060539C" w:rsidRPr="006A6739">
        <w:rPr>
          <w:rFonts w:ascii="Times New Roman" w:hAnsi="Times New Roman"/>
          <w:sz w:val="24"/>
          <w:szCs w:val="24"/>
        </w:rPr>
        <w:t>ostatných zamestnancov zariadenia o pobyte určenej osoby</w:t>
      </w:r>
    </w:p>
    <w:p w14:paraId="50BFA16F" w14:textId="0A60A4B6" w:rsidR="00A21A1C" w:rsidRPr="006A6739" w:rsidRDefault="00A21A1C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Zodpovedný zamestnanec oboznámi osobu určenú prijímateľom s prevádzkovým a domácim poriadkom zariadenia ešte pred nástupom do zariadenia, o čom vykoná záznam podpísaný poučenou osobou. </w:t>
      </w:r>
    </w:p>
    <w:p w14:paraId="62A0F7E3" w14:textId="3E9F4978" w:rsidR="00A21A1C" w:rsidRPr="006A6739" w:rsidRDefault="00A21A1C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Pri porušení prevádzkového a domáceho poriadku môže dôjsť k okamžitému ukončeniu súhlasu s poskytnutím pobytu určenej osoby na určitý čas v zariadení.</w:t>
      </w:r>
    </w:p>
    <w:p w14:paraId="1211D25B" w14:textId="679F0FF5" w:rsidR="00A21A1C" w:rsidRPr="006A6739" w:rsidRDefault="00A21A1C" w:rsidP="002F0CFD">
      <w:pPr>
        <w:jc w:val="both"/>
        <w:rPr>
          <w:sz w:val="24"/>
          <w:szCs w:val="24"/>
        </w:rPr>
      </w:pPr>
    </w:p>
    <w:p w14:paraId="4AC70602" w14:textId="5D0DD93A" w:rsidR="00BA4D2B" w:rsidRPr="006A6739" w:rsidRDefault="00190035" w:rsidP="002F0CFD">
      <w:pPr>
        <w:pStyle w:val="Default"/>
        <w:spacing w:after="9"/>
        <w:jc w:val="both"/>
        <w:rPr>
          <w:rFonts w:cs="Times New Roman"/>
          <w:b/>
          <w:bCs/>
          <w:color w:val="auto"/>
        </w:rPr>
      </w:pPr>
      <w:r w:rsidRPr="006A6739">
        <w:rPr>
          <w:rFonts w:cs="Times New Roman"/>
          <w:b/>
          <w:bCs/>
          <w:color w:val="auto"/>
        </w:rPr>
        <w:t>Návštevný poriadok</w:t>
      </w:r>
    </w:p>
    <w:p w14:paraId="6B59037B" w14:textId="282AF974" w:rsidR="001742BF" w:rsidRPr="006A6739" w:rsidRDefault="001742BF" w:rsidP="002F0CFD">
      <w:pPr>
        <w:pStyle w:val="Default"/>
        <w:spacing w:after="9"/>
        <w:jc w:val="both"/>
        <w:rPr>
          <w:rFonts w:cs="Times New Roman"/>
          <w:color w:val="auto"/>
        </w:rPr>
      </w:pPr>
      <w:r w:rsidRPr="006A6739">
        <w:rPr>
          <w:rFonts w:cs="Times New Roman"/>
          <w:color w:val="auto"/>
        </w:rPr>
        <w:t>Pri mimoriadnych udalostiach (napr. vyhlásenie karantény, chrípková epidémia, infekčné ochorenie v zariadení) môžu byť návštevy obmedzené. Návštevníci z hľadiska bezpečnosti dodržujú bezpečnostné a hygienické odporúčania v súlade s nariadeniami.</w:t>
      </w:r>
    </w:p>
    <w:p w14:paraId="50E782D0" w14:textId="3EC9B14B" w:rsidR="001742BF" w:rsidRPr="006A6739" w:rsidRDefault="001742BF" w:rsidP="002F0CFD">
      <w:pPr>
        <w:pStyle w:val="Default"/>
        <w:spacing w:after="9"/>
        <w:jc w:val="both"/>
        <w:rPr>
          <w:rFonts w:cs="Times New Roman"/>
          <w:color w:val="auto"/>
        </w:rPr>
      </w:pPr>
      <w:r w:rsidRPr="006A6739">
        <w:rPr>
          <w:rFonts w:cs="Times New Roman"/>
          <w:color w:val="auto"/>
        </w:rPr>
        <w:t>Každá návšteva musí byť zaznamenaná</w:t>
      </w:r>
      <w:r w:rsidR="00F15225" w:rsidRPr="006A6739">
        <w:rPr>
          <w:rFonts w:cs="Times New Roman"/>
          <w:color w:val="auto"/>
        </w:rPr>
        <w:t xml:space="preserve"> službukonajúcim vrátnikom</w:t>
      </w:r>
      <w:r w:rsidRPr="006A6739">
        <w:rPr>
          <w:rFonts w:cs="Times New Roman"/>
          <w:color w:val="auto"/>
        </w:rPr>
        <w:t xml:space="preserve"> v knihe návštev, ktorá sa nachádza na vrátnici.</w:t>
      </w:r>
      <w:r w:rsidRPr="006A6739">
        <w:rPr>
          <w:rFonts w:cs="Times New Roman"/>
          <w:noProof/>
          <w:color w:val="auto"/>
        </w:rPr>
        <w:t xml:space="preserve"> </w:t>
      </w:r>
      <w:r w:rsidRPr="006A6739">
        <w:rPr>
          <w:rFonts w:cs="Times New Roman"/>
          <w:color w:val="auto"/>
        </w:rPr>
        <w:t>Návštevami nesmie byť narušený pokoj a poriadok v zariadení.</w:t>
      </w:r>
    </w:p>
    <w:p w14:paraId="73910D53" w14:textId="1C4B3A5B" w:rsidR="001742BF" w:rsidRPr="006A6739" w:rsidRDefault="001742BF" w:rsidP="002F0CFD">
      <w:pPr>
        <w:jc w:val="both"/>
        <w:rPr>
          <w:sz w:val="24"/>
          <w:szCs w:val="24"/>
        </w:rPr>
      </w:pPr>
    </w:p>
    <w:p w14:paraId="1EB92C81" w14:textId="349E422D" w:rsidR="001742BF" w:rsidRPr="006A6739" w:rsidRDefault="001742BF" w:rsidP="002F0CFD">
      <w:pPr>
        <w:jc w:val="both"/>
        <w:rPr>
          <w:b/>
          <w:bCs/>
        </w:rPr>
      </w:pPr>
      <w:r w:rsidRPr="006A6739">
        <w:rPr>
          <w:b/>
          <w:bCs/>
          <w:sz w:val="24"/>
          <w:szCs w:val="24"/>
        </w:rPr>
        <w:t xml:space="preserve">Obmedzenie návštev v priestoroch zariadenia </w:t>
      </w:r>
    </w:p>
    <w:p w14:paraId="40ED1460" w14:textId="0D0A7174" w:rsidR="001742BF" w:rsidRPr="006A6739" w:rsidRDefault="00763933" w:rsidP="002F0CFD">
      <w:pPr>
        <w:jc w:val="both"/>
        <w:rPr>
          <w:sz w:val="24"/>
          <w:szCs w:val="24"/>
        </w:rPr>
      </w:pPr>
      <w:r w:rsidRPr="006A6739">
        <w:rPr>
          <w:noProof/>
        </w:rPr>
        <w:drawing>
          <wp:anchor distT="0" distB="0" distL="114300" distR="114300" simplePos="0" relativeHeight="251676160" behindDoc="0" locked="0" layoutInCell="1" allowOverlap="1" wp14:anchorId="6AE6B4C8" wp14:editId="352C6853">
            <wp:simplePos x="0" y="0"/>
            <wp:positionH relativeFrom="margin">
              <wp:align>right</wp:align>
            </wp:positionH>
            <wp:positionV relativeFrom="margin">
              <wp:posOffset>6748835</wp:posOffset>
            </wp:positionV>
            <wp:extent cx="959485" cy="819150"/>
            <wp:effectExtent l="0" t="0" r="0" b="0"/>
            <wp:wrapSquare wrapText="bothSides"/>
            <wp:docPr id="25" name="Obrázok 1" descr="Obrázok, na ktorom je kreslený obrázok, animák, ilustrác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ok 1" descr="Obrázok, na ktorom je kreslený obrázok, animák, ilustráci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2BF" w:rsidRPr="006A6739">
        <w:rPr>
          <w:sz w:val="24"/>
          <w:szCs w:val="24"/>
        </w:rPr>
        <w:t xml:space="preserve">Obmedzenie návštev v spoločných priestoroch zariadenia je možné uložiť, ak prijímateľ alebo návštevník majú nevhodné správanie porušujúce dobré mravy (napr. užívanie alkoholických nápojov, psychotropných látok, fajčenie v priestoroch zariadenia, sexuálna aktivita, agresívne správanie, </w:t>
      </w:r>
      <w:r w:rsidR="00B16AAD">
        <w:rPr>
          <w:sz w:val="24"/>
          <w:szCs w:val="24"/>
        </w:rPr>
        <w:t xml:space="preserve">vyhrážanie sa, </w:t>
      </w:r>
      <w:r w:rsidR="001742BF" w:rsidRPr="006A6739">
        <w:rPr>
          <w:sz w:val="24"/>
          <w:szCs w:val="24"/>
        </w:rPr>
        <w:t>nadávky, ohováranie, fyzické napadnutie, úmyselné poškodzovanie majetku zariadenia, nerešpektovanie a narúšanie súkromia iných prijímateľov a nájomníkov bytového domu).</w:t>
      </w:r>
    </w:p>
    <w:p w14:paraId="6233739A" w14:textId="16583CB1" w:rsidR="001742BF" w:rsidRPr="006A6739" w:rsidRDefault="001742BF" w:rsidP="002F0CFD">
      <w:pPr>
        <w:jc w:val="both"/>
        <w:rPr>
          <w:b/>
          <w:bCs/>
          <w:sz w:val="24"/>
          <w:szCs w:val="24"/>
        </w:rPr>
      </w:pPr>
      <w:r w:rsidRPr="006A6739">
        <w:rPr>
          <w:b/>
          <w:bCs/>
          <w:sz w:val="24"/>
          <w:szCs w:val="24"/>
        </w:rPr>
        <w:t>Všetky situácie vedúce k obmedzeniu návštev sú zároveň predmetom osobného pohovoru sociálneho pracovníka a vedúceho sociálneho úseku s prijímateľom.</w:t>
      </w:r>
    </w:p>
    <w:p w14:paraId="58E8AB85" w14:textId="4E536529" w:rsidR="00D80E63" w:rsidRPr="006A6739" w:rsidRDefault="00D80E63" w:rsidP="002F0CFD">
      <w:pPr>
        <w:jc w:val="both"/>
        <w:rPr>
          <w:sz w:val="24"/>
          <w:szCs w:val="24"/>
        </w:rPr>
      </w:pPr>
    </w:p>
    <w:p w14:paraId="7108F2B1" w14:textId="67E5F72C" w:rsidR="00D80E63" w:rsidRPr="006A6739" w:rsidRDefault="00EE2412" w:rsidP="002F0CFD">
      <w:pPr>
        <w:widowControl w:val="0"/>
        <w:numPr>
          <w:ilvl w:val="0"/>
          <w:numId w:val="23"/>
        </w:numPr>
        <w:tabs>
          <w:tab w:val="clear" w:pos="720"/>
          <w:tab w:val="num" w:pos="426"/>
        </w:tabs>
        <w:ind w:left="284" w:hanging="295"/>
        <w:jc w:val="both"/>
      </w:pPr>
      <w:r w:rsidRPr="006A6739">
        <w:rPr>
          <w:b/>
          <w:bCs/>
          <w:sz w:val="24"/>
          <w:szCs w:val="24"/>
        </w:rPr>
        <w:t>Užívanie bytovej jednotky</w:t>
      </w:r>
    </w:p>
    <w:p w14:paraId="3DAE4671" w14:textId="739A6B42" w:rsidR="00D80E63" w:rsidRPr="006A6739" w:rsidRDefault="00D80E63" w:rsidP="002F0CFD">
      <w:pPr>
        <w:jc w:val="both"/>
      </w:pPr>
      <w:r w:rsidRPr="006A6739">
        <w:rPr>
          <w:sz w:val="24"/>
          <w:szCs w:val="24"/>
        </w:rPr>
        <w:t xml:space="preserve">Poskytovateľ </w:t>
      </w:r>
      <w:r w:rsidR="00E27B8F" w:rsidRPr="006A6739">
        <w:rPr>
          <w:sz w:val="24"/>
          <w:szCs w:val="24"/>
        </w:rPr>
        <w:t xml:space="preserve">sociálnej služby (ďalej len „poskytovateľ“) </w:t>
      </w:r>
      <w:r w:rsidR="00EE2412" w:rsidRPr="006A6739">
        <w:rPr>
          <w:sz w:val="24"/>
          <w:szCs w:val="24"/>
        </w:rPr>
        <w:t xml:space="preserve">odovzdáva </w:t>
      </w:r>
      <w:r w:rsidRPr="006A6739">
        <w:rPr>
          <w:sz w:val="24"/>
          <w:szCs w:val="24"/>
        </w:rPr>
        <w:t>prijímateľovi byt</w:t>
      </w:r>
      <w:r w:rsidR="00814692" w:rsidRPr="006A6739">
        <w:rPr>
          <w:sz w:val="24"/>
          <w:szCs w:val="24"/>
        </w:rPr>
        <w:t>ovú jednotku</w:t>
      </w:r>
      <w:r w:rsidRPr="006A6739">
        <w:rPr>
          <w:sz w:val="24"/>
          <w:szCs w:val="24"/>
        </w:rPr>
        <w:t xml:space="preserve"> v</w:t>
      </w:r>
      <w:r w:rsidR="00814692" w:rsidRPr="006A6739">
        <w:rPr>
          <w:sz w:val="24"/>
          <w:szCs w:val="24"/>
        </w:rPr>
        <w:t> </w:t>
      </w:r>
      <w:r w:rsidRPr="006A6739">
        <w:rPr>
          <w:sz w:val="24"/>
          <w:szCs w:val="24"/>
        </w:rPr>
        <w:t>stave</w:t>
      </w:r>
      <w:r w:rsidR="00814692" w:rsidRPr="006A6739">
        <w:rPr>
          <w:sz w:val="24"/>
          <w:szCs w:val="24"/>
        </w:rPr>
        <w:t xml:space="preserve"> spôsobilom </w:t>
      </w:r>
      <w:r w:rsidRPr="006A6739">
        <w:rPr>
          <w:sz w:val="24"/>
          <w:szCs w:val="24"/>
        </w:rPr>
        <w:t>na riadne užívanie:</w:t>
      </w:r>
    </w:p>
    <w:p w14:paraId="61D13EAE" w14:textId="0A06BDA1" w:rsidR="00D80E63" w:rsidRPr="006A6739" w:rsidRDefault="00625B01" w:rsidP="002F0CFD">
      <w:pPr>
        <w:widowControl w:val="0"/>
        <w:numPr>
          <w:ilvl w:val="0"/>
          <w:numId w:val="12"/>
        </w:numPr>
        <w:tabs>
          <w:tab w:val="clear" w:pos="720"/>
          <w:tab w:val="num" w:pos="851"/>
        </w:tabs>
        <w:ind w:left="284" w:hanging="284"/>
        <w:jc w:val="both"/>
      </w:pPr>
      <w:r w:rsidRPr="006A6739">
        <w:rPr>
          <w:bCs/>
          <w:sz w:val="24"/>
          <w:szCs w:val="24"/>
        </w:rPr>
        <w:lastRenderedPageBreak/>
        <w:t>P</w:t>
      </w:r>
      <w:r w:rsidR="00D80E63" w:rsidRPr="006A6739">
        <w:rPr>
          <w:bCs/>
          <w:sz w:val="24"/>
          <w:szCs w:val="24"/>
        </w:rPr>
        <w:t xml:space="preserve">oskytovateľ je povinný odstrániť </w:t>
      </w:r>
      <w:r w:rsidR="00163494" w:rsidRPr="006A6739">
        <w:rPr>
          <w:bCs/>
          <w:sz w:val="24"/>
          <w:szCs w:val="24"/>
        </w:rPr>
        <w:t>prekážky</w:t>
      </w:r>
      <w:r w:rsidR="00D80E63" w:rsidRPr="006A6739">
        <w:rPr>
          <w:bCs/>
          <w:sz w:val="24"/>
          <w:szCs w:val="24"/>
        </w:rPr>
        <w:t xml:space="preserve"> brániace riadnemu užívaniu byt</w:t>
      </w:r>
      <w:r w:rsidR="005B4F6C" w:rsidRPr="006A6739">
        <w:rPr>
          <w:bCs/>
          <w:sz w:val="24"/>
          <w:szCs w:val="24"/>
        </w:rPr>
        <w:t>ovej jednotky</w:t>
      </w:r>
      <w:r w:rsidR="00FF544F">
        <w:rPr>
          <w:bCs/>
          <w:sz w:val="24"/>
          <w:szCs w:val="24"/>
        </w:rPr>
        <w:t>.</w:t>
      </w:r>
    </w:p>
    <w:p w14:paraId="335E8D0D" w14:textId="6CB5D969" w:rsidR="00D80E63" w:rsidRPr="006A6739" w:rsidRDefault="002B3A4F" w:rsidP="002F0CFD">
      <w:pPr>
        <w:widowControl w:val="0"/>
        <w:numPr>
          <w:ilvl w:val="0"/>
          <w:numId w:val="12"/>
        </w:numPr>
        <w:ind w:left="284" w:hanging="284"/>
        <w:jc w:val="both"/>
      </w:pPr>
      <w:r w:rsidRPr="006A6739">
        <w:rPr>
          <w:noProof/>
        </w:rPr>
        <w:drawing>
          <wp:anchor distT="0" distB="0" distL="114300" distR="114300" simplePos="0" relativeHeight="251652608" behindDoc="0" locked="0" layoutInCell="1" allowOverlap="1" wp14:anchorId="517714B7" wp14:editId="176285F6">
            <wp:simplePos x="0" y="0"/>
            <wp:positionH relativeFrom="margin">
              <wp:align>right</wp:align>
            </wp:positionH>
            <wp:positionV relativeFrom="margin">
              <wp:posOffset>905731</wp:posOffset>
            </wp:positionV>
            <wp:extent cx="548640" cy="567055"/>
            <wp:effectExtent l="0" t="0" r="3810" b="4445"/>
            <wp:wrapSquare wrapText="bothSides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B01" w:rsidRPr="006A6739">
        <w:rPr>
          <w:sz w:val="24"/>
          <w:szCs w:val="24"/>
        </w:rPr>
        <w:t>P</w:t>
      </w:r>
      <w:r w:rsidR="000427C0" w:rsidRPr="006A6739">
        <w:rPr>
          <w:sz w:val="24"/>
          <w:szCs w:val="24"/>
        </w:rPr>
        <w:t>rijímateľ</w:t>
      </w:r>
      <w:r w:rsidR="00D80E63" w:rsidRPr="006A6739">
        <w:rPr>
          <w:bCs/>
          <w:sz w:val="24"/>
          <w:szCs w:val="24"/>
        </w:rPr>
        <w:t xml:space="preserve"> bez zbytočného odkladu </w:t>
      </w:r>
      <w:r w:rsidR="00625B01" w:rsidRPr="006A6739">
        <w:rPr>
          <w:bCs/>
          <w:sz w:val="24"/>
          <w:szCs w:val="24"/>
        </w:rPr>
        <w:t xml:space="preserve">nahlási </w:t>
      </w:r>
      <w:r w:rsidR="00D80E63" w:rsidRPr="006A6739">
        <w:rPr>
          <w:bCs/>
          <w:sz w:val="24"/>
          <w:szCs w:val="24"/>
        </w:rPr>
        <w:t xml:space="preserve">poskytovateľovi </w:t>
      </w:r>
      <w:r w:rsidR="00E93273" w:rsidRPr="006A6739">
        <w:rPr>
          <w:bCs/>
          <w:sz w:val="24"/>
          <w:szCs w:val="24"/>
        </w:rPr>
        <w:t xml:space="preserve">zistené </w:t>
      </w:r>
      <w:r w:rsidR="00076CFB" w:rsidRPr="006A6739">
        <w:rPr>
          <w:bCs/>
          <w:sz w:val="24"/>
          <w:szCs w:val="24"/>
        </w:rPr>
        <w:t>prekážky</w:t>
      </w:r>
      <w:r w:rsidR="005B4F6C" w:rsidRPr="006A6739">
        <w:rPr>
          <w:bCs/>
          <w:sz w:val="24"/>
          <w:szCs w:val="24"/>
        </w:rPr>
        <w:t xml:space="preserve"> užívania bytovej jednotky</w:t>
      </w:r>
      <w:r w:rsidR="00FF544F">
        <w:rPr>
          <w:bCs/>
          <w:sz w:val="24"/>
          <w:szCs w:val="24"/>
        </w:rPr>
        <w:t xml:space="preserve"> na vrátnici, kde do knihy opráv zapíše druh poruchy a potvrdí to svojim podpisom</w:t>
      </w:r>
      <w:r w:rsidR="00D80E63" w:rsidRPr="006A6739">
        <w:rPr>
          <w:bCs/>
          <w:sz w:val="24"/>
          <w:szCs w:val="24"/>
        </w:rPr>
        <w:t>.</w:t>
      </w:r>
      <w:r w:rsidR="003B359E" w:rsidRPr="006A6739">
        <w:rPr>
          <w:bCs/>
          <w:sz w:val="24"/>
          <w:szCs w:val="24"/>
        </w:rPr>
        <w:t xml:space="preserve"> P</w:t>
      </w:r>
      <w:r w:rsidR="00FF544F">
        <w:rPr>
          <w:bCs/>
          <w:sz w:val="24"/>
          <w:szCs w:val="24"/>
        </w:rPr>
        <w:t>oskytovateľ</w:t>
      </w:r>
      <w:r w:rsidR="003B359E" w:rsidRPr="006A6739">
        <w:rPr>
          <w:bCs/>
          <w:sz w:val="24"/>
          <w:szCs w:val="24"/>
        </w:rPr>
        <w:t xml:space="preserve"> posúdi mieru </w:t>
      </w:r>
      <w:r w:rsidR="00F1759B" w:rsidRPr="006A6739">
        <w:rPr>
          <w:bCs/>
          <w:sz w:val="24"/>
          <w:szCs w:val="24"/>
        </w:rPr>
        <w:t xml:space="preserve">zodpovednosti za vznik škody a </w:t>
      </w:r>
      <w:r w:rsidR="00D80E63" w:rsidRPr="006A6739">
        <w:rPr>
          <w:bCs/>
          <w:sz w:val="24"/>
          <w:szCs w:val="24"/>
        </w:rPr>
        <w:t xml:space="preserve">finančné náklady na opravu znáša </w:t>
      </w:r>
      <w:r w:rsidR="00F1759B" w:rsidRPr="006A6739">
        <w:rPr>
          <w:bCs/>
          <w:sz w:val="24"/>
          <w:szCs w:val="24"/>
        </w:rPr>
        <w:t>podľa miery zodpovednosti prijímateľ, p</w:t>
      </w:r>
      <w:r w:rsidR="00FF544F">
        <w:rPr>
          <w:bCs/>
          <w:sz w:val="24"/>
          <w:szCs w:val="24"/>
        </w:rPr>
        <w:t>oskytovateľ</w:t>
      </w:r>
      <w:r w:rsidR="00F1759B" w:rsidRPr="006A6739">
        <w:rPr>
          <w:bCs/>
          <w:sz w:val="24"/>
          <w:szCs w:val="24"/>
        </w:rPr>
        <w:t xml:space="preserve"> alebo</w:t>
      </w:r>
      <w:r w:rsidR="00D80E63" w:rsidRPr="006A6739">
        <w:rPr>
          <w:bCs/>
          <w:sz w:val="24"/>
          <w:szCs w:val="24"/>
        </w:rPr>
        <w:t xml:space="preserve"> správca budovy, ktorým je Bytový podnik mesta Košice, s. r. o.</w:t>
      </w:r>
    </w:p>
    <w:p w14:paraId="4D55FE85" w14:textId="7A5D3345" w:rsidR="00D80E63" w:rsidRPr="006A6739" w:rsidRDefault="00E93273" w:rsidP="002F0CFD">
      <w:pPr>
        <w:widowControl w:val="0"/>
        <w:numPr>
          <w:ilvl w:val="0"/>
          <w:numId w:val="12"/>
        </w:numPr>
        <w:ind w:left="284" w:hanging="284"/>
        <w:jc w:val="both"/>
      </w:pPr>
      <w:r w:rsidRPr="006A6739">
        <w:rPr>
          <w:bCs/>
          <w:sz w:val="24"/>
          <w:szCs w:val="24"/>
        </w:rPr>
        <w:t>D</w:t>
      </w:r>
      <w:r w:rsidR="00D80E63" w:rsidRPr="006A6739">
        <w:rPr>
          <w:bCs/>
          <w:sz w:val="24"/>
          <w:szCs w:val="24"/>
        </w:rPr>
        <w:t xml:space="preserve">robné opravy </w:t>
      </w:r>
      <w:r w:rsidR="006F6303" w:rsidRPr="006A6739">
        <w:rPr>
          <w:bCs/>
          <w:sz w:val="24"/>
          <w:szCs w:val="24"/>
        </w:rPr>
        <w:t xml:space="preserve">vád </w:t>
      </w:r>
      <w:r w:rsidR="00D80E63" w:rsidRPr="006A6739">
        <w:rPr>
          <w:bCs/>
          <w:sz w:val="24"/>
          <w:szCs w:val="24"/>
        </w:rPr>
        <w:t>v</w:t>
      </w:r>
      <w:r w:rsidR="006F6303" w:rsidRPr="006A6739">
        <w:rPr>
          <w:bCs/>
          <w:sz w:val="24"/>
          <w:szCs w:val="24"/>
        </w:rPr>
        <w:t> </w:t>
      </w:r>
      <w:r w:rsidR="00D80E63" w:rsidRPr="006A6739">
        <w:rPr>
          <w:bCs/>
          <w:sz w:val="24"/>
          <w:szCs w:val="24"/>
        </w:rPr>
        <w:t>byt</w:t>
      </w:r>
      <w:r w:rsidR="006F6303" w:rsidRPr="006A6739">
        <w:rPr>
          <w:bCs/>
          <w:sz w:val="24"/>
          <w:szCs w:val="24"/>
        </w:rPr>
        <w:t>ovej jednotke</w:t>
      </w:r>
      <w:r w:rsidR="00D80E63" w:rsidRPr="006A6739">
        <w:rPr>
          <w:bCs/>
          <w:sz w:val="24"/>
          <w:szCs w:val="24"/>
        </w:rPr>
        <w:t xml:space="preserve"> súvisiace s jeho užívaním a náklady spojené s bežnou údržbou</w:t>
      </w:r>
      <w:r w:rsidR="006F6303" w:rsidRPr="006A6739">
        <w:rPr>
          <w:bCs/>
          <w:sz w:val="24"/>
          <w:szCs w:val="24"/>
        </w:rPr>
        <w:t xml:space="preserve">, ktoré prijímateľ spôsobil sám, </w:t>
      </w:r>
      <w:r w:rsidR="00D80E63" w:rsidRPr="006A6739">
        <w:rPr>
          <w:bCs/>
          <w:sz w:val="24"/>
          <w:szCs w:val="24"/>
        </w:rPr>
        <w:t xml:space="preserve"> (napr. výmena zásuviek, oprava vypínača elektriny, výmena žiaroviek alebo žiariviek, zámkov vo dverách a pod.) uhrádza </w:t>
      </w:r>
      <w:r w:rsidR="000427C0" w:rsidRPr="006A6739">
        <w:rPr>
          <w:sz w:val="24"/>
          <w:szCs w:val="24"/>
        </w:rPr>
        <w:t>prijímateľ</w:t>
      </w:r>
      <w:r w:rsidR="00EE170E">
        <w:rPr>
          <w:sz w:val="24"/>
          <w:szCs w:val="24"/>
        </w:rPr>
        <w:t>.</w:t>
      </w:r>
    </w:p>
    <w:p w14:paraId="6440D801" w14:textId="40778352" w:rsidR="00B4711F" w:rsidRPr="006A6739" w:rsidRDefault="00B4711F" w:rsidP="002F0CFD">
      <w:pPr>
        <w:widowControl w:val="0"/>
        <w:numPr>
          <w:ilvl w:val="0"/>
          <w:numId w:val="12"/>
        </w:numPr>
        <w:ind w:left="284" w:hanging="284"/>
        <w:jc w:val="both"/>
      </w:pPr>
      <w:r w:rsidRPr="006A6739">
        <w:rPr>
          <w:bCs/>
          <w:sz w:val="24"/>
          <w:szCs w:val="24"/>
        </w:rPr>
        <w:t xml:space="preserve">Prijímateľ pri zabezpečení opráv dbá na </w:t>
      </w:r>
      <w:r w:rsidR="00CD5C12" w:rsidRPr="006A6739">
        <w:rPr>
          <w:bCs/>
          <w:sz w:val="24"/>
          <w:szCs w:val="24"/>
        </w:rPr>
        <w:t xml:space="preserve">dodržanie </w:t>
      </w:r>
      <w:r w:rsidRPr="006A6739">
        <w:rPr>
          <w:bCs/>
          <w:sz w:val="24"/>
          <w:szCs w:val="24"/>
        </w:rPr>
        <w:t>špecifick</w:t>
      </w:r>
      <w:r w:rsidR="00CD5C12" w:rsidRPr="006A6739">
        <w:rPr>
          <w:bCs/>
          <w:sz w:val="24"/>
          <w:szCs w:val="24"/>
        </w:rPr>
        <w:t>ých</w:t>
      </w:r>
      <w:r w:rsidRPr="006A6739">
        <w:rPr>
          <w:bCs/>
          <w:sz w:val="24"/>
          <w:szCs w:val="24"/>
        </w:rPr>
        <w:t xml:space="preserve"> </w:t>
      </w:r>
      <w:r w:rsidR="00CD5C12" w:rsidRPr="006A6739">
        <w:rPr>
          <w:bCs/>
          <w:sz w:val="24"/>
          <w:szCs w:val="24"/>
        </w:rPr>
        <w:t xml:space="preserve">technologických postupov (napr. certifikovaný elektrikár, </w:t>
      </w:r>
      <w:proofErr w:type="spellStart"/>
      <w:r w:rsidR="00CD5C12" w:rsidRPr="006A6739">
        <w:rPr>
          <w:bCs/>
          <w:sz w:val="24"/>
          <w:szCs w:val="24"/>
        </w:rPr>
        <w:t>vodár</w:t>
      </w:r>
      <w:proofErr w:type="spellEnd"/>
      <w:r w:rsidR="00CD5C12" w:rsidRPr="006A6739">
        <w:rPr>
          <w:bCs/>
          <w:sz w:val="24"/>
          <w:szCs w:val="24"/>
        </w:rPr>
        <w:t>)</w:t>
      </w:r>
      <w:r w:rsidR="00EE170E">
        <w:rPr>
          <w:bCs/>
          <w:sz w:val="24"/>
          <w:szCs w:val="24"/>
        </w:rPr>
        <w:t>.</w:t>
      </w:r>
    </w:p>
    <w:p w14:paraId="090F5938" w14:textId="3CA052AE" w:rsidR="00D80E63" w:rsidRPr="006A6739" w:rsidRDefault="006F6303" w:rsidP="002F0CFD">
      <w:pPr>
        <w:widowControl w:val="0"/>
        <w:numPr>
          <w:ilvl w:val="0"/>
          <w:numId w:val="12"/>
        </w:numPr>
        <w:ind w:left="284" w:hanging="284"/>
        <w:jc w:val="both"/>
      </w:pPr>
      <w:r w:rsidRPr="006A6739">
        <w:rPr>
          <w:bCs/>
          <w:sz w:val="24"/>
          <w:szCs w:val="24"/>
        </w:rPr>
        <w:t>V</w:t>
      </w:r>
      <w:r w:rsidR="00D80E63" w:rsidRPr="006A6739">
        <w:rPr>
          <w:bCs/>
          <w:sz w:val="24"/>
          <w:szCs w:val="24"/>
        </w:rPr>
        <w:t xml:space="preserve"> prípade straty </w:t>
      </w:r>
      <w:r w:rsidR="005F4160" w:rsidRPr="006A6739">
        <w:rPr>
          <w:bCs/>
          <w:sz w:val="24"/>
          <w:szCs w:val="24"/>
        </w:rPr>
        <w:t xml:space="preserve">kľúčov je prijímateľ povinný </w:t>
      </w:r>
      <w:r w:rsidR="00D80E63" w:rsidRPr="006A6739">
        <w:rPr>
          <w:bCs/>
          <w:sz w:val="24"/>
          <w:szCs w:val="24"/>
        </w:rPr>
        <w:t xml:space="preserve">uhradiť náklady spojené s  výrobou </w:t>
      </w:r>
      <w:r w:rsidR="00E745B7" w:rsidRPr="006A6739">
        <w:rPr>
          <w:bCs/>
          <w:sz w:val="24"/>
          <w:szCs w:val="24"/>
        </w:rPr>
        <w:t xml:space="preserve">kópií kľúčov </w:t>
      </w:r>
      <w:r w:rsidR="00D80E63" w:rsidRPr="006A6739">
        <w:rPr>
          <w:bCs/>
          <w:sz w:val="24"/>
          <w:szCs w:val="24"/>
        </w:rPr>
        <w:t xml:space="preserve">od </w:t>
      </w:r>
      <w:r w:rsidR="00E745B7" w:rsidRPr="006A6739">
        <w:rPr>
          <w:bCs/>
          <w:sz w:val="24"/>
          <w:szCs w:val="24"/>
        </w:rPr>
        <w:t xml:space="preserve">bytovej jednotky </w:t>
      </w:r>
      <w:r w:rsidR="00D80E63" w:rsidRPr="006A6739">
        <w:rPr>
          <w:bCs/>
          <w:sz w:val="24"/>
          <w:szCs w:val="24"/>
        </w:rPr>
        <w:t>a poštovej schránky</w:t>
      </w:r>
      <w:r w:rsidR="00EE170E">
        <w:rPr>
          <w:bCs/>
          <w:sz w:val="24"/>
          <w:szCs w:val="24"/>
        </w:rPr>
        <w:t>.</w:t>
      </w:r>
    </w:p>
    <w:p w14:paraId="2CDE646E" w14:textId="0F8C12BA" w:rsidR="00A12F2C" w:rsidRPr="006A6739" w:rsidRDefault="00A12F2C" w:rsidP="002F0CFD">
      <w:pPr>
        <w:jc w:val="both"/>
        <w:rPr>
          <w:bCs/>
          <w:sz w:val="24"/>
          <w:szCs w:val="24"/>
        </w:rPr>
      </w:pPr>
    </w:p>
    <w:p w14:paraId="52AEB400" w14:textId="06BB4E2F" w:rsidR="00D80E63" w:rsidRPr="006A6739" w:rsidRDefault="00D80E63" w:rsidP="002F0CFD">
      <w:pPr>
        <w:widowControl w:val="0"/>
        <w:numPr>
          <w:ilvl w:val="0"/>
          <w:numId w:val="23"/>
        </w:numPr>
        <w:tabs>
          <w:tab w:val="clear" w:pos="720"/>
        </w:tabs>
        <w:ind w:left="284" w:hanging="284"/>
        <w:jc w:val="both"/>
      </w:pPr>
      <w:r w:rsidRPr="006A6739">
        <w:rPr>
          <w:b/>
          <w:bCs/>
          <w:sz w:val="24"/>
          <w:szCs w:val="24"/>
        </w:rPr>
        <w:t>Úhrada za sociálnu službu</w:t>
      </w:r>
    </w:p>
    <w:p w14:paraId="0C956AD2" w14:textId="3ACAB878" w:rsidR="00D80E63" w:rsidRPr="006A6739" w:rsidRDefault="002B3A4F" w:rsidP="002F0CFD">
      <w:pPr>
        <w:jc w:val="both"/>
        <w:rPr>
          <w:sz w:val="24"/>
          <w:szCs w:val="24"/>
        </w:rPr>
      </w:pPr>
      <w:r w:rsidRPr="006A6739">
        <w:rPr>
          <w:noProof/>
          <w:highlight w:val="magenta"/>
        </w:rPr>
        <w:drawing>
          <wp:anchor distT="0" distB="0" distL="114300" distR="114300" simplePos="0" relativeHeight="251658752" behindDoc="0" locked="0" layoutInCell="1" allowOverlap="1" wp14:anchorId="606295A2" wp14:editId="2682082B">
            <wp:simplePos x="0" y="0"/>
            <wp:positionH relativeFrom="margin">
              <wp:align>right</wp:align>
            </wp:positionH>
            <wp:positionV relativeFrom="margin">
              <wp:posOffset>3182261</wp:posOffset>
            </wp:positionV>
            <wp:extent cx="661670" cy="685800"/>
            <wp:effectExtent l="0" t="0" r="5080" b="0"/>
            <wp:wrapSquare wrapText="bothSides"/>
            <wp:docPr id="1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E63" w:rsidRPr="006A6739">
        <w:rPr>
          <w:sz w:val="24"/>
          <w:szCs w:val="24"/>
        </w:rPr>
        <w:t xml:space="preserve">Na základe § 72 odsek 2 zákona č. 448/2008 Z. z. o sociálnych službách a podľa </w:t>
      </w:r>
      <w:r w:rsidR="00D41833">
        <w:rPr>
          <w:sz w:val="24"/>
          <w:szCs w:val="24"/>
        </w:rPr>
        <w:t xml:space="preserve">platného </w:t>
      </w:r>
      <w:r w:rsidR="00D80E63" w:rsidRPr="006A6739">
        <w:rPr>
          <w:sz w:val="24"/>
          <w:szCs w:val="24"/>
        </w:rPr>
        <w:t xml:space="preserve">Všeobecne záväzného nariadenia Mesta Košice </w:t>
      </w:r>
      <w:r w:rsidR="00C11A7B" w:rsidRPr="006A6739">
        <w:rPr>
          <w:sz w:val="24"/>
          <w:szCs w:val="24"/>
        </w:rPr>
        <w:t>o poskytovaní sociálnych služieb v pôsobnosti územnej samosprávy mesta Košice a určovaní úhrad za ich poskytovanie (Nariadenie o úhradách za sociálne služby) v znení zmien a</w:t>
      </w:r>
      <w:r w:rsidR="00EF23DE" w:rsidRPr="006A6739">
        <w:rPr>
          <w:sz w:val="24"/>
          <w:szCs w:val="24"/>
        </w:rPr>
        <w:t> </w:t>
      </w:r>
      <w:r w:rsidR="00C11A7B" w:rsidRPr="006A6739">
        <w:rPr>
          <w:sz w:val="24"/>
          <w:szCs w:val="24"/>
        </w:rPr>
        <w:t>doplnení</w:t>
      </w:r>
      <w:r w:rsidR="00EF23DE" w:rsidRPr="006A6739">
        <w:rPr>
          <w:sz w:val="24"/>
          <w:szCs w:val="24"/>
        </w:rPr>
        <w:t xml:space="preserve">, </w:t>
      </w:r>
      <w:r w:rsidR="00D80E63" w:rsidRPr="006A6739">
        <w:rPr>
          <w:sz w:val="24"/>
          <w:szCs w:val="24"/>
        </w:rPr>
        <w:t>sa v</w:t>
      </w:r>
      <w:r w:rsidR="001010A7" w:rsidRPr="006A6739">
        <w:rPr>
          <w:sz w:val="24"/>
          <w:szCs w:val="24"/>
        </w:rPr>
        <w:t xml:space="preserve"> zariadení </w:t>
      </w:r>
      <w:r w:rsidR="00D80E63" w:rsidRPr="006A6739">
        <w:rPr>
          <w:sz w:val="24"/>
          <w:szCs w:val="24"/>
        </w:rPr>
        <w:t>stanovuje výška úhrady za bývanie</w:t>
      </w:r>
      <w:r w:rsidR="00EF23DE" w:rsidRPr="006A6739">
        <w:rPr>
          <w:sz w:val="24"/>
          <w:szCs w:val="24"/>
        </w:rPr>
        <w:t>.</w:t>
      </w:r>
    </w:p>
    <w:p w14:paraId="5B2FA5E5" w14:textId="29A9FFBE" w:rsidR="00C11A7B" w:rsidRPr="006A6739" w:rsidRDefault="00592527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Konkrétne postupy</w:t>
      </w:r>
      <w:r w:rsidR="00EC6FC7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 xml:space="preserve">v prípade neplatení úhrad – čiastočné uhrádzanie úhrad za poskytovanie sociálnej služby upravuje </w:t>
      </w:r>
      <w:r w:rsidR="00A34C74" w:rsidRPr="006A6739">
        <w:rPr>
          <w:sz w:val="24"/>
          <w:szCs w:val="24"/>
        </w:rPr>
        <w:t>Z</w:t>
      </w:r>
      <w:r w:rsidRPr="006A6739">
        <w:rPr>
          <w:sz w:val="24"/>
          <w:szCs w:val="24"/>
        </w:rPr>
        <w:t xml:space="preserve">mluva o poskytovaní </w:t>
      </w:r>
      <w:r w:rsidR="00A34C74" w:rsidRPr="006A6739">
        <w:rPr>
          <w:sz w:val="24"/>
          <w:szCs w:val="24"/>
        </w:rPr>
        <w:t>sociálnej služby</w:t>
      </w:r>
      <w:r w:rsidRPr="006A6739">
        <w:rPr>
          <w:sz w:val="24"/>
          <w:szCs w:val="24"/>
        </w:rPr>
        <w:t xml:space="preserve">, platné interné smernice </w:t>
      </w:r>
      <w:r w:rsidR="005F5C4B" w:rsidRPr="006A6739">
        <w:rPr>
          <w:sz w:val="24"/>
          <w:szCs w:val="24"/>
        </w:rPr>
        <w:t>v súlade s legislatívou</w:t>
      </w:r>
      <w:r w:rsidRPr="006A6739">
        <w:rPr>
          <w:sz w:val="24"/>
          <w:szCs w:val="24"/>
        </w:rPr>
        <w:t>.</w:t>
      </w:r>
    </w:p>
    <w:p w14:paraId="4DFC3774" w14:textId="10760907" w:rsidR="00C11A7B" w:rsidRPr="006A6739" w:rsidRDefault="00592527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Vzniknutý dlh sa bude vymáhať súdnou cestou v zmysle platnej legislatívy. </w:t>
      </w:r>
    </w:p>
    <w:p w14:paraId="5FE8413E" w14:textId="315E3DAA" w:rsidR="00D80E63" w:rsidRPr="006A6739" w:rsidRDefault="00D80E63" w:rsidP="002F0CFD">
      <w:pPr>
        <w:jc w:val="both"/>
        <w:rPr>
          <w:b/>
          <w:bCs/>
          <w:sz w:val="24"/>
          <w:szCs w:val="24"/>
        </w:rPr>
      </w:pPr>
    </w:p>
    <w:p w14:paraId="6C1BDB23" w14:textId="3FFEC88E" w:rsidR="00D80E63" w:rsidRPr="006A6739" w:rsidRDefault="00D80E63" w:rsidP="002F0CFD">
      <w:pPr>
        <w:widowControl w:val="0"/>
        <w:numPr>
          <w:ilvl w:val="0"/>
          <w:numId w:val="23"/>
        </w:numPr>
        <w:tabs>
          <w:tab w:val="clear" w:pos="720"/>
          <w:tab w:val="num" w:pos="142"/>
        </w:tabs>
        <w:ind w:left="284" w:hanging="284"/>
        <w:jc w:val="both"/>
      </w:pPr>
      <w:r w:rsidRPr="006A6739">
        <w:rPr>
          <w:b/>
          <w:bCs/>
          <w:sz w:val="24"/>
          <w:szCs w:val="24"/>
        </w:rPr>
        <w:t>Opatrenia za nedodržanie ustanovení domáceho poriadku</w:t>
      </w:r>
    </w:p>
    <w:p w14:paraId="7962526E" w14:textId="1A3DA009" w:rsidR="00D80E63" w:rsidRPr="006A6739" w:rsidRDefault="00FD1343" w:rsidP="002F0CFD">
      <w:pPr>
        <w:jc w:val="both"/>
      </w:pPr>
      <w:r w:rsidRPr="006A6739">
        <w:rPr>
          <w:sz w:val="24"/>
          <w:szCs w:val="24"/>
        </w:rPr>
        <w:t xml:space="preserve">Postup </w:t>
      </w:r>
      <w:r w:rsidR="00D064E7" w:rsidRPr="006A6739">
        <w:rPr>
          <w:sz w:val="24"/>
          <w:szCs w:val="24"/>
        </w:rPr>
        <w:t xml:space="preserve">riešenia </w:t>
      </w:r>
      <w:r w:rsidR="00D80E63" w:rsidRPr="006A6739">
        <w:rPr>
          <w:sz w:val="24"/>
          <w:szCs w:val="24"/>
        </w:rPr>
        <w:t xml:space="preserve">v závislosti od rozsahu, miery a dôsledkov porušenia </w:t>
      </w:r>
      <w:r w:rsidR="00A72C22" w:rsidRPr="006A6739">
        <w:rPr>
          <w:sz w:val="24"/>
          <w:szCs w:val="24"/>
        </w:rPr>
        <w:t>D</w:t>
      </w:r>
      <w:r w:rsidR="00D80E63" w:rsidRPr="006A6739">
        <w:rPr>
          <w:sz w:val="24"/>
          <w:szCs w:val="24"/>
        </w:rPr>
        <w:t>omáceho poriadku</w:t>
      </w:r>
      <w:r w:rsidRPr="006A6739">
        <w:rPr>
          <w:sz w:val="24"/>
          <w:szCs w:val="24"/>
        </w:rPr>
        <w:t>:</w:t>
      </w:r>
    </w:p>
    <w:p w14:paraId="4C012FE9" w14:textId="28C0D7EC" w:rsidR="00D80E63" w:rsidRPr="006A6739" w:rsidRDefault="00AD56A8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>P</w:t>
      </w:r>
      <w:r w:rsidR="00D80E63" w:rsidRPr="006A6739">
        <w:rPr>
          <w:sz w:val="24"/>
          <w:szCs w:val="24"/>
        </w:rPr>
        <w:t>ohovor</w:t>
      </w:r>
      <w:r w:rsidR="00D064E7"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>vedúceho sociálneho úseku</w:t>
      </w:r>
      <w:r w:rsidR="00D064E7" w:rsidRPr="006A6739">
        <w:rPr>
          <w:sz w:val="24"/>
          <w:szCs w:val="24"/>
        </w:rPr>
        <w:t xml:space="preserve"> s prijímateľom s vyhotovením písomného záznamu</w:t>
      </w:r>
    </w:p>
    <w:p w14:paraId="6497D17D" w14:textId="1EF8B05B" w:rsidR="00D80E63" w:rsidRPr="006A6739" w:rsidRDefault="00D064E7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 xml:space="preserve">Vyhotovenie </w:t>
      </w:r>
      <w:r w:rsidR="00D80E63" w:rsidRPr="006A6739">
        <w:rPr>
          <w:sz w:val="24"/>
          <w:szCs w:val="24"/>
        </w:rPr>
        <w:t>upozorneni</w:t>
      </w:r>
      <w:r w:rsidRPr="006A6739">
        <w:rPr>
          <w:sz w:val="24"/>
          <w:szCs w:val="24"/>
        </w:rPr>
        <w:t>a</w:t>
      </w:r>
      <w:r w:rsidR="00D80E63" w:rsidRPr="006A6739">
        <w:rPr>
          <w:sz w:val="24"/>
          <w:szCs w:val="24"/>
        </w:rPr>
        <w:t xml:space="preserve"> na porušenie </w:t>
      </w:r>
      <w:r w:rsidR="00A72C22" w:rsidRPr="006A6739">
        <w:rPr>
          <w:sz w:val="24"/>
          <w:szCs w:val="24"/>
        </w:rPr>
        <w:t>D</w:t>
      </w:r>
      <w:r w:rsidR="00D80E63" w:rsidRPr="006A6739">
        <w:rPr>
          <w:sz w:val="24"/>
          <w:szCs w:val="24"/>
        </w:rPr>
        <w:t xml:space="preserve">omáceho poriadku na zasadnutí komisie o prijímaní, predĺžení a ukončení pobytu v </w:t>
      </w:r>
      <w:r w:rsidR="005579A1" w:rsidRPr="006A6739">
        <w:rPr>
          <w:sz w:val="24"/>
          <w:szCs w:val="24"/>
        </w:rPr>
        <w:t>zariadení</w:t>
      </w:r>
    </w:p>
    <w:p w14:paraId="2F4C8C11" w14:textId="6C5859FE" w:rsidR="00D80E63" w:rsidRPr="006A6739" w:rsidRDefault="00951788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>P</w:t>
      </w:r>
      <w:r w:rsidR="00D80E63" w:rsidRPr="006A6739">
        <w:rPr>
          <w:sz w:val="24"/>
          <w:szCs w:val="24"/>
        </w:rPr>
        <w:t>rijímateľovi</w:t>
      </w:r>
      <w:r w:rsidR="00B234D4" w:rsidRPr="006A6739">
        <w:rPr>
          <w:sz w:val="24"/>
          <w:szCs w:val="24"/>
        </w:rPr>
        <w:t xml:space="preserve"> </w:t>
      </w:r>
      <w:r w:rsidR="00B5350E" w:rsidRPr="006A6739">
        <w:rPr>
          <w:sz w:val="24"/>
          <w:szCs w:val="24"/>
        </w:rPr>
        <w:t xml:space="preserve">opakovane </w:t>
      </w:r>
      <w:r w:rsidR="00D80E63" w:rsidRPr="006A6739">
        <w:rPr>
          <w:sz w:val="24"/>
          <w:szCs w:val="24"/>
        </w:rPr>
        <w:t>hrubo porušujúcemu dobré mravy, ktoré narúšajú občianske spolužitie</w:t>
      </w:r>
      <w:r w:rsidR="00B5350E" w:rsidRPr="006A6739">
        <w:rPr>
          <w:sz w:val="24"/>
          <w:szCs w:val="24"/>
        </w:rPr>
        <w:t>,</w:t>
      </w:r>
      <w:r w:rsidR="00D80E63" w:rsidRPr="006A6739">
        <w:rPr>
          <w:sz w:val="24"/>
          <w:szCs w:val="24"/>
        </w:rPr>
        <w:t xml:space="preserve"> </w:t>
      </w:r>
      <w:r w:rsidR="00B234D4" w:rsidRPr="006A6739">
        <w:rPr>
          <w:sz w:val="24"/>
          <w:szCs w:val="24"/>
        </w:rPr>
        <w:t xml:space="preserve">napriek písomnému </w:t>
      </w:r>
      <w:r w:rsidR="00D80E63" w:rsidRPr="006A6739">
        <w:rPr>
          <w:sz w:val="24"/>
          <w:szCs w:val="24"/>
        </w:rPr>
        <w:t>upozornen</w:t>
      </w:r>
      <w:r w:rsidR="00B234D4" w:rsidRPr="006A6739">
        <w:rPr>
          <w:sz w:val="24"/>
          <w:szCs w:val="24"/>
        </w:rPr>
        <w:t>iu</w:t>
      </w:r>
      <w:r w:rsidR="00D80E63" w:rsidRPr="006A6739">
        <w:rPr>
          <w:sz w:val="24"/>
          <w:szCs w:val="24"/>
        </w:rPr>
        <w:t xml:space="preserve">, môže poskytovateľ v súlade s § 74 zákona </w:t>
      </w:r>
      <w:r w:rsidR="001B79D8" w:rsidRPr="006A6739">
        <w:rPr>
          <w:sz w:val="24"/>
          <w:szCs w:val="24"/>
        </w:rPr>
        <w:t xml:space="preserve">ods. 14 </w:t>
      </w:r>
      <w:r w:rsidR="00F55298" w:rsidRPr="006A6739">
        <w:rPr>
          <w:sz w:val="24"/>
          <w:szCs w:val="24"/>
        </w:rPr>
        <w:t xml:space="preserve">písm. a) zákona </w:t>
      </w:r>
      <w:r w:rsidR="00D80E63" w:rsidRPr="006A6739">
        <w:rPr>
          <w:sz w:val="24"/>
          <w:szCs w:val="24"/>
        </w:rPr>
        <w:t xml:space="preserve">č. 448/2008 Z. z. o sociálnych službách </w:t>
      </w:r>
      <w:r w:rsidR="00D80E63" w:rsidRPr="006A6739">
        <w:rPr>
          <w:b/>
          <w:bCs/>
          <w:sz w:val="24"/>
          <w:szCs w:val="24"/>
        </w:rPr>
        <w:t>jednostranne vypovedať zmluvu</w:t>
      </w:r>
      <w:r w:rsidR="00363F1D">
        <w:rPr>
          <w:b/>
          <w:bCs/>
          <w:sz w:val="24"/>
          <w:szCs w:val="24"/>
        </w:rPr>
        <w:t>.</w:t>
      </w:r>
    </w:p>
    <w:p w14:paraId="26A631FB" w14:textId="6944BF65" w:rsidR="00D80E63" w:rsidRPr="006A6739" w:rsidRDefault="00D80E63" w:rsidP="002F0CFD">
      <w:pPr>
        <w:ind w:left="284" w:hanging="284"/>
        <w:jc w:val="both"/>
        <w:rPr>
          <w:sz w:val="24"/>
          <w:szCs w:val="24"/>
        </w:rPr>
      </w:pPr>
    </w:p>
    <w:p w14:paraId="50D840CD" w14:textId="004C3CB0" w:rsidR="00D80E63" w:rsidRPr="006A6739" w:rsidRDefault="00D80E63" w:rsidP="002F0CFD">
      <w:pPr>
        <w:jc w:val="both"/>
      </w:pPr>
      <w:r w:rsidRPr="006A6739">
        <w:rPr>
          <w:sz w:val="24"/>
          <w:szCs w:val="24"/>
        </w:rPr>
        <w:t>Za hrubé porušenie dobrých mravov sa považuje najmä:</w:t>
      </w:r>
    </w:p>
    <w:p w14:paraId="52809A49" w14:textId="73092C56" w:rsidR="00D80E63" w:rsidRPr="006A6739" w:rsidRDefault="00D80E63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 xml:space="preserve">agresívne správanie – </w:t>
      </w:r>
      <w:r w:rsidR="00107CE3" w:rsidRPr="006A6739">
        <w:rPr>
          <w:sz w:val="24"/>
          <w:szCs w:val="24"/>
        </w:rPr>
        <w:t>napr. s</w:t>
      </w:r>
      <w:r w:rsidRPr="006A6739">
        <w:rPr>
          <w:sz w:val="24"/>
          <w:szCs w:val="24"/>
        </w:rPr>
        <w:t>lovné nadávky, ohováranie, vyvolávanie konfliktov</w:t>
      </w:r>
      <w:r w:rsidR="00107CE3" w:rsidRPr="006A6739">
        <w:t xml:space="preserve">, </w:t>
      </w:r>
      <w:r w:rsidRPr="006A6739">
        <w:rPr>
          <w:sz w:val="24"/>
          <w:szCs w:val="24"/>
        </w:rPr>
        <w:t>fyzické napadnutie, úmyselné poškodzovanie majetku</w:t>
      </w:r>
    </w:p>
    <w:p w14:paraId="2AABC700" w14:textId="40A6471A" w:rsidR="00D80E63" w:rsidRPr="006A6739" w:rsidRDefault="00D80E63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>užívanie alkoholických nápojov alebo psychotropných látok, držanie, prechovávanie a distribuovanie alkoholických nápojov alebo  psychotropných látok</w:t>
      </w:r>
      <w:r w:rsidR="00E73637" w:rsidRPr="006A6739">
        <w:rPr>
          <w:sz w:val="24"/>
          <w:szCs w:val="24"/>
        </w:rPr>
        <w:t xml:space="preserve"> vedúce k agresívnemu správaniu</w:t>
      </w:r>
    </w:p>
    <w:p w14:paraId="1AFE14BB" w14:textId="7F6579CF" w:rsidR="00D80E63" w:rsidRPr="006A6739" w:rsidRDefault="00D80E63" w:rsidP="002F0CFD">
      <w:pPr>
        <w:widowControl w:val="0"/>
        <w:numPr>
          <w:ilvl w:val="0"/>
          <w:numId w:val="14"/>
        </w:numPr>
        <w:ind w:left="284" w:hanging="284"/>
        <w:jc w:val="both"/>
      </w:pPr>
      <w:r w:rsidRPr="006A6739">
        <w:rPr>
          <w:sz w:val="24"/>
          <w:szCs w:val="24"/>
        </w:rPr>
        <w:t>nerešpektovanie a narúšanie súkromia</w:t>
      </w:r>
      <w:r w:rsidR="00EC3C5B" w:rsidRPr="006A6739">
        <w:rPr>
          <w:sz w:val="24"/>
          <w:szCs w:val="24"/>
        </w:rPr>
        <w:t xml:space="preserve"> a zasahovanie do ľudských práv </w:t>
      </w:r>
    </w:p>
    <w:p w14:paraId="16099035" w14:textId="0B24B3B2" w:rsidR="00D80E63" w:rsidRPr="006A6739" w:rsidRDefault="00C139A7" w:rsidP="002F0CFD">
      <w:pPr>
        <w:jc w:val="both"/>
      </w:pPr>
      <w:r w:rsidRPr="006A6739">
        <w:rPr>
          <w:sz w:val="24"/>
          <w:szCs w:val="24"/>
        </w:rPr>
        <w:t xml:space="preserve">Za porušovanie </w:t>
      </w:r>
      <w:r w:rsidR="007A21FE" w:rsidRPr="006A6739">
        <w:rPr>
          <w:sz w:val="24"/>
          <w:szCs w:val="24"/>
        </w:rPr>
        <w:t>D</w:t>
      </w:r>
      <w:r w:rsidR="00D80E63" w:rsidRPr="006A6739">
        <w:rPr>
          <w:sz w:val="24"/>
          <w:szCs w:val="24"/>
        </w:rPr>
        <w:t>omáceho poriadku neplnoletými deťmi, ktoré má rodič</w:t>
      </w:r>
      <w:r w:rsidR="00670CEC" w:rsidRPr="006A6739">
        <w:rPr>
          <w:sz w:val="24"/>
          <w:szCs w:val="24"/>
        </w:rPr>
        <w:t>/</w:t>
      </w:r>
      <w:r w:rsidR="00BF1871" w:rsidRPr="006A6739">
        <w:rPr>
          <w:sz w:val="24"/>
          <w:szCs w:val="24"/>
        </w:rPr>
        <w:t>prijímateľ</w:t>
      </w:r>
      <w:r w:rsidR="00D80E63" w:rsidRPr="006A6739">
        <w:rPr>
          <w:sz w:val="24"/>
          <w:szCs w:val="24"/>
        </w:rPr>
        <w:t xml:space="preserve"> v priamej starostlivosti v zariadení </w:t>
      </w:r>
      <w:r w:rsidRPr="006A6739">
        <w:rPr>
          <w:sz w:val="24"/>
          <w:szCs w:val="24"/>
        </w:rPr>
        <w:t xml:space="preserve">je </w:t>
      </w:r>
      <w:r w:rsidR="00D80E63" w:rsidRPr="006A6739">
        <w:rPr>
          <w:sz w:val="24"/>
          <w:szCs w:val="24"/>
        </w:rPr>
        <w:t xml:space="preserve">rodič </w:t>
      </w:r>
      <w:r w:rsidRPr="006A6739">
        <w:rPr>
          <w:sz w:val="24"/>
          <w:szCs w:val="24"/>
        </w:rPr>
        <w:t xml:space="preserve">zodpovedný </w:t>
      </w:r>
      <w:r w:rsidR="00D80E63" w:rsidRPr="006A6739">
        <w:rPr>
          <w:sz w:val="24"/>
          <w:szCs w:val="24"/>
        </w:rPr>
        <w:t>v plnom rozsahu.</w:t>
      </w:r>
    </w:p>
    <w:p w14:paraId="07EE02E5" w14:textId="4E337E26" w:rsidR="00D80E63" w:rsidRPr="006A6739" w:rsidRDefault="00D80E63" w:rsidP="002F0CFD">
      <w:pPr>
        <w:jc w:val="both"/>
        <w:rPr>
          <w:sz w:val="24"/>
          <w:szCs w:val="24"/>
        </w:rPr>
      </w:pPr>
    </w:p>
    <w:p w14:paraId="50F1C32A" w14:textId="5B31473A" w:rsidR="00D80E63" w:rsidRPr="006A6739" w:rsidRDefault="00D80E63" w:rsidP="002F0CFD">
      <w:pPr>
        <w:pStyle w:val="Odsekzoznamu"/>
        <w:numPr>
          <w:ilvl w:val="0"/>
          <w:numId w:val="23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6A6739">
        <w:rPr>
          <w:rFonts w:ascii="Times New Roman" w:hAnsi="Times New Roman"/>
          <w:b/>
          <w:bCs/>
          <w:sz w:val="24"/>
          <w:szCs w:val="24"/>
        </w:rPr>
        <w:t xml:space="preserve">Samospráva </w:t>
      </w:r>
      <w:r w:rsidR="00A3413D" w:rsidRPr="006A6739">
        <w:rPr>
          <w:rFonts w:ascii="Times New Roman" w:hAnsi="Times New Roman"/>
          <w:b/>
          <w:bCs/>
          <w:sz w:val="24"/>
          <w:szCs w:val="24"/>
        </w:rPr>
        <w:t>prijímateľov</w:t>
      </w:r>
    </w:p>
    <w:p w14:paraId="3F6DC49E" w14:textId="4150C985" w:rsidR="00266299" w:rsidRPr="006A6739" w:rsidRDefault="00A3413D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Prijímatelia</w:t>
      </w:r>
      <w:r w:rsidR="00D80E63" w:rsidRPr="006A6739">
        <w:rPr>
          <w:sz w:val="24"/>
          <w:szCs w:val="24"/>
        </w:rPr>
        <w:t xml:space="preserve"> </w:t>
      </w:r>
      <w:r w:rsidR="00F42014" w:rsidRPr="006A6739">
        <w:rPr>
          <w:sz w:val="24"/>
          <w:szCs w:val="24"/>
        </w:rPr>
        <w:t xml:space="preserve">majú </w:t>
      </w:r>
      <w:r w:rsidR="007E6856" w:rsidRPr="006A6739">
        <w:rPr>
          <w:sz w:val="24"/>
          <w:szCs w:val="24"/>
        </w:rPr>
        <w:t xml:space="preserve">priestor </w:t>
      </w:r>
      <w:r w:rsidR="00D80E63" w:rsidRPr="006A6739">
        <w:rPr>
          <w:sz w:val="24"/>
          <w:szCs w:val="24"/>
        </w:rPr>
        <w:t xml:space="preserve">pravidelne </w:t>
      </w:r>
      <w:r w:rsidR="007E6856" w:rsidRPr="006A6739">
        <w:rPr>
          <w:sz w:val="24"/>
          <w:szCs w:val="24"/>
        </w:rPr>
        <w:t>(</w:t>
      </w:r>
      <w:r w:rsidR="00D80E63" w:rsidRPr="006A6739">
        <w:rPr>
          <w:sz w:val="24"/>
          <w:szCs w:val="24"/>
        </w:rPr>
        <w:t>raz za pol rok</w:t>
      </w:r>
      <w:r w:rsidR="007E6856" w:rsidRPr="006A6739">
        <w:rPr>
          <w:sz w:val="24"/>
          <w:szCs w:val="24"/>
        </w:rPr>
        <w:t>)</w:t>
      </w:r>
      <w:r w:rsidR="00D80E63" w:rsidRPr="006A6739">
        <w:rPr>
          <w:sz w:val="24"/>
          <w:szCs w:val="24"/>
        </w:rPr>
        <w:t xml:space="preserve"> voli</w:t>
      </w:r>
      <w:r w:rsidR="00F42014" w:rsidRPr="006A6739">
        <w:rPr>
          <w:sz w:val="24"/>
          <w:szCs w:val="24"/>
        </w:rPr>
        <w:t>ť</w:t>
      </w:r>
      <w:r w:rsidR="00D80E63" w:rsidRPr="006A6739">
        <w:rPr>
          <w:sz w:val="24"/>
          <w:szCs w:val="24"/>
        </w:rPr>
        <w:t xml:space="preserve"> zástupcov</w:t>
      </w:r>
      <w:r w:rsidR="00F42014" w:rsidRPr="006A6739">
        <w:rPr>
          <w:sz w:val="24"/>
          <w:szCs w:val="24"/>
        </w:rPr>
        <w:t xml:space="preserve"> (samosprávu zariadenia), </w:t>
      </w:r>
      <w:r w:rsidR="00D80E63" w:rsidRPr="006A6739">
        <w:rPr>
          <w:sz w:val="24"/>
          <w:szCs w:val="24"/>
        </w:rPr>
        <w:t>ktorí spolupracujú s vedením zariaden</w:t>
      </w:r>
      <w:r w:rsidR="003C0866" w:rsidRPr="006A6739">
        <w:rPr>
          <w:sz w:val="24"/>
          <w:szCs w:val="24"/>
        </w:rPr>
        <w:t>ia</w:t>
      </w:r>
      <w:r w:rsidR="00D80E63" w:rsidRPr="006A6739">
        <w:rPr>
          <w:sz w:val="24"/>
          <w:szCs w:val="24"/>
        </w:rPr>
        <w:t>.</w:t>
      </w:r>
      <w:r w:rsidR="00E54E4D"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 xml:space="preserve">Zástupcovia </w:t>
      </w:r>
      <w:r w:rsidRPr="006A6739">
        <w:rPr>
          <w:sz w:val="24"/>
          <w:szCs w:val="24"/>
        </w:rPr>
        <w:t>prijímateľov</w:t>
      </w:r>
      <w:r w:rsidR="00B54541" w:rsidRPr="006A6739">
        <w:rPr>
          <w:sz w:val="24"/>
          <w:szCs w:val="24"/>
        </w:rPr>
        <w:t xml:space="preserve"> </w:t>
      </w:r>
      <w:r w:rsidR="00E54E4D" w:rsidRPr="006A6739">
        <w:rPr>
          <w:sz w:val="24"/>
          <w:szCs w:val="24"/>
        </w:rPr>
        <w:t>sú súčinní</w:t>
      </w:r>
      <w:r w:rsidR="00B55F75" w:rsidRPr="006A6739">
        <w:rPr>
          <w:sz w:val="24"/>
          <w:szCs w:val="24"/>
        </w:rPr>
        <w:t xml:space="preserve"> v oblastiach</w:t>
      </w:r>
      <w:r w:rsidR="00D80E63" w:rsidRPr="006A6739">
        <w:rPr>
          <w:sz w:val="24"/>
          <w:szCs w:val="24"/>
        </w:rPr>
        <w:t>:</w:t>
      </w:r>
    </w:p>
    <w:p w14:paraId="38AF591B" w14:textId="2F33F79D" w:rsidR="00D80E63" w:rsidRPr="006A6739" w:rsidRDefault="00266299" w:rsidP="002F0CFD">
      <w:pPr>
        <w:jc w:val="both"/>
      </w:pPr>
      <w:r w:rsidRPr="006A6739">
        <w:t>– </w:t>
      </w:r>
      <w:r w:rsidR="003D49C7" w:rsidRPr="006A6739">
        <w:rPr>
          <w:sz w:val="24"/>
          <w:szCs w:val="24"/>
        </w:rPr>
        <w:t>sprostredkovanie informácií</w:t>
      </w:r>
      <w:r w:rsidR="00D80E63" w:rsidRPr="006A6739">
        <w:rPr>
          <w:sz w:val="24"/>
          <w:szCs w:val="24"/>
        </w:rPr>
        <w:t xml:space="preserve"> </w:t>
      </w:r>
      <w:r w:rsidR="00A3413D" w:rsidRPr="006A6739">
        <w:rPr>
          <w:sz w:val="24"/>
          <w:szCs w:val="24"/>
        </w:rPr>
        <w:t>prijímateľo</w:t>
      </w:r>
      <w:r w:rsidR="003D49C7" w:rsidRPr="006A6739">
        <w:rPr>
          <w:sz w:val="24"/>
          <w:szCs w:val="24"/>
        </w:rPr>
        <w:t>m</w:t>
      </w:r>
      <w:r w:rsidR="00D80E63" w:rsidRPr="006A6739">
        <w:rPr>
          <w:sz w:val="24"/>
          <w:szCs w:val="24"/>
        </w:rPr>
        <w:t xml:space="preserve"> o Domácom poriadku, Prevádzkovom poriadku a aktuálnych </w:t>
      </w:r>
      <w:r w:rsidR="00081F23" w:rsidRPr="006A6739">
        <w:rPr>
          <w:sz w:val="24"/>
          <w:szCs w:val="24"/>
        </w:rPr>
        <w:t>informáciách v súvislosti s prevádzkou zariadenia</w:t>
      </w:r>
    </w:p>
    <w:p w14:paraId="5060BBB3" w14:textId="67D777DE" w:rsidR="00D80E63" w:rsidRPr="006A6739" w:rsidRDefault="00266299" w:rsidP="002F0CFD">
      <w:pPr>
        <w:jc w:val="both"/>
      </w:pPr>
      <w:r w:rsidRPr="006A6739">
        <w:t xml:space="preserve">– </w:t>
      </w:r>
      <w:r w:rsidR="00D80E63" w:rsidRPr="006A6739">
        <w:rPr>
          <w:sz w:val="24"/>
          <w:szCs w:val="24"/>
        </w:rPr>
        <w:t>kontrola hygieny a čistoty v zariadení a okolia zariadenia</w:t>
      </w:r>
    </w:p>
    <w:p w14:paraId="2DB035DD" w14:textId="7F0F8131" w:rsidR="00B90B9D" w:rsidRPr="006A6739" w:rsidRDefault="00266299" w:rsidP="002F0CFD">
      <w:pPr>
        <w:jc w:val="both"/>
        <w:rPr>
          <w:sz w:val="24"/>
          <w:szCs w:val="24"/>
        </w:rPr>
      </w:pPr>
      <w:r w:rsidRPr="006A6739">
        <w:t xml:space="preserve">– </w:t>
      </w:r>
      <w:r w:rsidR="00D80E63" w:rsidRPr="006A6739">
        <w:rPr>
          <w:sz w:val="24"/>
          <w:szCs w:val="24"/>
        </w:rPr>
        <w:t>kontrola čistoty klubovne</w:t>
      </w:r>
    </w:p>
    <w:p w14:paraId="2A0DA037" w14:textId="461D3BA1" w:rsidR="00D80E63" w:rsidRPr="006A6739" w:rsidRDefault="00B90B9D" w:rsidP="002F0CFD">
      <w:pPr>
        <w:jc w:val="both"/>
        <w:rPr>
          <w:sz w:val="24"/>
          <w:szCs w:val="24"/>
        </w:rPr>
      </w:pPr>
      <w:r w:rsidRPr="006A6739">
        <w:lastRenderedPageBreak/>
        <w:t xml:space="preserve">– </w:t>
      </w:r>
      <w:r w:rsidR="00D80E63" w:rsidRPr="006A6739">
        <w:rPr>
          <w:sz w:val="24"/>
          <w:szCs w:val="24"/>
        </w:rPr>
        <w:t>aktualizácia nástenky s</w:t>
      </w:r>
      <w:r w:rsidR="00F42014" w:rsidRPr="006A6739">
        <w:rPr>
          <w:sz w:val="24"/>
          <w:szCs w:val="24"/>
        </w:rPr>
        <w:t> </w:t>
      </w:r>
      <w:r w:rsidR="00D80E63" w:rsidRPr="006A6739">
        <w:rPr>
          <w:sz w:val="24"/>
          <w:szCs w:val="24"/>
        </w:rPr>
        <w:t>informáciami</w:t>
      </w:r>
    </w:p>
    <w:p w14:paraId="67C81DD1" w14:textId="3A6ED5ED" w:rsidR="00F9265E" w:rsidRPr="006A6739" w:rsidRDefault="00266299" w:rsidP="002F0CFD">
      <w:pPr>
        <w:jc w:val="both"/>
        <w:rPr>
          <w:sz w:val="24"/>
          <w:szCs w:val="24"/>
        </w:rPr>
      </w:pPr>
      <w:r w:rsidRPr="006A6739">
        <w:t xml:space="preserve">– </w:t>
      </w:r>
      <w:r w:rsidR="00F9265E" w:rsidRPr="006A6739">
        <w:rPr>
          <w:sz w:val="24"/>
          <w:szCs w:val="24"/>
        </w:rPr>
        <w:t>predkladanie podnetov a návrhov na zlepšenie poskytovania služieb</w:t>
      </w:r>
    </w:p>
    <w:p w14:paraId="032CD1D7" w14:textId="3C893BD0" w:rsidR="00F9265E" w:rsidRPr="006A6739" w:rsidRDefault="00266299" w:rsidP="002F0CFD">
      <w:pPr>
        <w:jc w:val="both"/>
        <w:rPr>
          <w:sz w:val="24"/>
          <w:szCs w:val="24"/>
        </w:rPr>
      </w:pPr>
      <w:r w:rsidRPr="006A6739">
        <w:t xml:space="preserve">– </w:t>
      </w:r>
      <w:r w:rsidR="00F9265E" w:rsidRPr="006A6739">
        <w:rPr>
          <w:sz w:val="24"/>
          <w:szCs w:val="24"/>
        </w:rPr>
        <w:t xml:space="preserve">vzájomná </w:t>
      </w:r>
      <w:r w:rsidR="009C6261" w:rsidRPr="006A6739">
        <w:rPr>
          <w:sz w:val="24"/>
          <w:szCs w:val="24"/>
        </w:rPr>
        <w:t xml:space="preserve">aktívna </w:t>
      </w:r>
      <w:r w:rsidR="00F9265E" w:rsidRPr="006A6739">
        <w:rPr>
          <w:sz w:val="24"/>
          <w:szCs w:val="24"/>
        </w:rPr>
        <w:t xml:space="preserve">podpora a pomoc medzi </w:t>
      </w:r>
      <w:r w:rsidR="00A3413D" w:rsidRPr="006A6739">
        <w:rPr>
          <w:sz w:val="24"/>
          <w:szCs w:val="24"/>
        </w:rPr>
        <w:t>prijímateľmi</w:t>
      </w:r>
      <w:r w:rsidR="00F9265E" w:rsidRPr="006A6739">
        <w:rPr>
          <w:sz w:val="24"/>
          <w:szCs w:val="24"/>
        </w:rPr>
        <w:t xml:space="preserve"> a zamestnancami </w:t>
      </w:r>
      <w:r w:rsidR="009C6261" w:rsidRPr="006A6739">
        <w:rPr>
          <w:sz w:val="24"/>
          <w:szCs w:val="24"/>
        </w:rPr>
        <w:t>v zariadení</w:t>
      </w:r>
    </w:p>
    <w:p w14:paraId="697AE2B2" w14:textId="65D22408" w:rsidR="00D80E63" w:rsidRPr="006A6739" w:rsidRDefault="00F9265E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Zvolená samospráva zástupcov zo strany </w:t>
      </w:r>
      <w:r w:rsidR="00A3413D" w:rsidRPr="006A6739">
        <w:rPr>
          <w:sz w:val="24"/>
          <w:szCs w:val="24"/>
        </w:rPr>
        <w:t>prijímateľov</w:t>
      </w:r>
      <w:r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>zodpoved</w:t>
      </w:r>
      <w:r w:rsidRPr="006A6739">
        <w:rPr>
          <w:sz w:val="24"/>
          <w:szCs w:val="24"/>
        </w:rPr>
        <w:t>á</w:t>
      </w:r>
      <w:r w:rsidR="00D80E63" w:rsidRPr="006A6739">
        <w:rPr>
          <w:sz w:val="24"/>
          <w:szCs w:val="24"/>
        </w:rPr>
        <w:t xml:space="preserve"> za zverené oblasti a pri zistení nedostatkov priamo komunikuj</w:t>
      </w:r>
      <w:r w:rsidRPr="006A6739">
        <w:rPr>
          <w:sz w:val="24"/>
          <w:szCs w:val="24"/>
        </w:rPr>
        <w:t>e</w:t>
      </w:r>
      <w:r w:rsidR="00D80E63" w:rsidRPr="006A6739">
        <w:rPr>
          <w:sz w:val="24"/>
          <w:szCs w:val="24"/>
        </w:rPr>
        <w:t xml:space="preserve"> s </w:t>
      </w:r>
      <w:r w:rsidR="00A3413D" w:rsidRPr="006A6739">
        <w:rPr>
          <w:sz w:val="24"/>
          <w:szCs w:val="24"/>
        </w:rPr>
        <w:t>prijímateľmi</w:t>
      </w:r>
      <w:r w:rsidR="00D80E63" w:rsidRPr="006A6739">
        <w:rPr>
          <w:sz w:val="24"/>
          <w:szCs w:val="24"/>
        </w:rPr>
        <w:t>. Pri pokračovaní v ne</w:t>
      </w:r>
      <w:r w:rsidR="00DC2790" w:rsidRPr="006A6739">
        <w:rPr>
          <w:sz w:val="24"/>
          <w:szCs w:val="24"/>
        </w:rPr>
        <w:t>vhodnom</w:t>
      </w:r>
      <w:r w:rsidR="00D80E63" w:rsidRPr="006A6739">
        <w:rPr>
          <w:sz w:val="24"/>
          <w:szCs w:val="24"/>
        </w:rPr>
        <w:t xml:space="preserve"> správaní komunikujú nedostatky</w:t>
      </w:r>
      <w:r w:rsidR="00915EF7" w:rsidRPr="006A6739">
        <w:rPr>
          <w:sz w:val="24"/>
          <w:szCs w:val="24"/>
        </w:rPr>
        <w:t>/</w:t>
      </w:r>
      <w:r w:rsidR="00D80E63" w:rsidRPr="006A6739">
        <w:rPr>
          <w:sz w:val="24"/>
          <w:szCs w:val="24"/>
        </w:rPr>
        <w:t>podnety</w:t>
      </w:r>
      <w:r w:rsidR="00122D9A" w:rsidRPr="006A6739">
        <w:rPr>
          <w:sz w:val="24"/>
          <w:szCs w:val="24"/>
        </w:rPr>
        <w:t xml:space="preserve"> odborným zamestnancom zariadenia</w:t>
      </w:r>
      <w:r w:rsidR="00915EF7" w:rsidRPr="006A6739">
        <w:rPr>
          <w:sz w:val="24"/>
          <w:szCs w:val="24"/>
        </w:rPr>
        <w:t xml:space="preserve">. </w:t>
      </w:r>
      <w:r w:rsidR="00195B51" w:rsidRPr="006A6739">
        <w:rPr>
          <w:sz w:val="24"/>
          <w:szCs w:val="24"/>
        </w:rPr>
        <w:t xml:space="preserve">Navrhujú </w:t>
      </w:r>
      <w:r w:rsidR="00D80E63" w:rsidRPr="006A6739">
        <w:rPr>
          <w:sz w:val="24"/>
          <w:szCs w:val="24"/>
        </w:rPr>
        <w:t xml:space="preserve">podnety na zlepšenie </w:t>
      </w:r>
      <w:r w:rsidR="00195B51" w:rsidRPr="006A6739">
        <w:rPr>
          <w:sz w:val="24"/>
          <w:szCs w:val="24"/>
        </w:rPr>
        <w:t xml:space="preserve">prevádzky zariadenia </w:t>
      </w:r>
      <w:r w:rsidR="00D80E63" w:rsidRPr="006A6739">
        <w:rPr>
          <w:sz w:val="24"/>
          <w:szCs w:val="24"/>
        </w:rPr>
        <w:t xml:space="preserve">a skvalitnenie poskytovaných služieb od </w:t>
      </w:r>
      <w:r w:rsidR="00A3413D" w:rsidRPr="006A6739">
        <w:rPr>
          <w:sz w:val="24"/>
          <w:szCs w:val="24"/>
        </w:rPr>
        <w:t>prijímateľov</w:t>
      </w:r>
      <w:r w:rsidR="00D80E63" w:rsidRPr="006A6739">
        <w:rPr>
          <w:sz w:val="24"/>
          <w:szCs w:val="24"/>
        </w:rPr>
        <w:t>.</w:t>
      </w:r>
    </w:p>
    <w:p w14:paraId="2A57AC59" w14:textId="6C5CD4C9" w:rsidR="00D80E63" w:rsidRPr="006A6739" w:rsidRDefault="00D80E63" w:rsidP="002F0CFD">
      <w:pPr>
        <w:jc w:val="both"/>
        <w:rPr>
          <w:b/>
          <w:bCs/>
          <w:sz w:val="24"/>
          <w:szCs w:val="24"/>
        </w:rPr>
      </w:pPr>
    </w:p>
    <w:p w14:paraId="1E47A22F" w14:textId="1B059B60" w:rsidR="00D80E63" w:rsidRPr="006A6739" w:rsidRDefault="00D80E63" w:rsidP="002F0CFD">
      <w:pPr>
        <w:jc w:val="both"/>
      </w:pPr>
      <w:r w:rsidRPr="006A6739">
        <w:rPr>
          <w:b/>
          <w:bCs/>
          <w:sz w:val="24"/>
          <w:szCs w:val="24"/>
        </w:rPr>
        <w:t>Stretnutia komunity</w:t>
      </w:r>
    </w:p>
    <w:p w14:paraId="64BFCCE2" w14:textId="412665E0" w:rsidR="00BC5E2C" w:rsidRPr="006A6739" w:rsidRDefault="00D41833" w:rsidP="002F0CFD">
      <w:pPr>
        <w:jc w:val="both"/>
        <w:rPr>
          <w:sz w:val="24"/>
          <w:szCs w:val="24"/>
        </w:rPr>
      </w:pPr>
      <w:r w:rsidRPr="006A6739">
        <w:rPr>
          <w:noProof/>
        </w:rPr>
        <w:drawing>
          <wp:anchor distT="0" distB="0" distL="114300" distR="114300" simplePos="0" relativeHeight="251653632" behindDoc="0" locked="0" layoutInCell="1" allowOverlap="1" wp14:anchorId="411349EF" wp14:editId="735FB7C6">
            <wp:simplePos x="0" y="0"/>
            <wp:positionH relativeFrom="margin">
              <wp:align>right</wp:align>
            </wp:positionH>
            <wp:positionV relativeFrom="margin">
              <wp:posOffset>1755140</wp:posOffset>
            </wp:positionV>
            <wp:extent cx="750570" cy="759460"/>
            <wp:effectExtent l="0" t="0" r="0" b="2540"/>
            <wp:wrapSquare wrapText="bothSides"/>
            <wp:docPr id="1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EBB" w:rsidRPr="006A6739">
        <w:rPr>
          <w:sz w:val="24"/>
          <w:szCs w:val="24"/>
        </w:rPr>
        <w:t>Skupinové stretnutia komunity, na ktorých sa stretávajú prijímatelia spolu so sociálnymi pracovníkmi, prípadne ďalšími zamestnancami Psychosociálneho centra sa realizujú m</w:t>
      </w:r>
      <w:r w:rsidR="00D80E63" w:rsidRPr="006A6739">
        <w:rPr>
          <w:sz w:val="24"/>
          <w:szCs w:val="24"/>
        </w:rPr>
        <w:t>inimálne raz za mesiac</w:t>
      </w:r>
      <w:r w:rsidR="002E6EBB" w:rsidRPr="006A6739">
        <w:rPr>
          <w:sz w:val="24"/>
          <w:szCs w:val="24"/>
        </w:rPr>
        <w:t xml:space="preserve">. </w:t>
      </w:r>
      <w:r w:rsidR="00EB53BF" w:rsidRPr="006A6739">
        <w:rPr>
          <w:sz w:val="24"/>
          <w:szCs w:val="24"/>
        </w:rPr>
        <w:t xml:space="preserve">Stretnutia sa </w:t>
      </w:r>
      <w:r w:rsidR="00D80E63" w:rsidRPr="006A6739">
        <w:rPr>
          <w:sz w:val="24"/>
          <w:szCs w:val="24"/>
        </w:rPr>
        <w:t xml:space="preserve">konajú v </w:t>
      </w:r>
      <w:r w:rsidR="00EB53BF" w:rsidRPr="006A6739">
        <w:rPr>
          <w:sz w:val="24"/>
          <w:szCs w:val="24"/>
        </w:rPr>
        <w:t>K</w:t>
      </w:r>
      <w:r w:rsidR="00D80E63" w:rsidRPr="006A6739">
        <w:rPr>
          <w:sz w:val="24"/>
          <w:szCs w:val="24"/>
        </w:rPr>
        <w:t xml:space="preserve">lubovni </w:t>
      </w:r>
      <w:proofErr w:type="spellStart"/>
      <w:r w:rsidR="00D80E63" w:rsidRPr="006A6739">
        <w:rPr>
          <w:sz w:val="24"/>
          <w:szCs w:val="24"/>
        </w:rPr>
        <w:t>Foresta</w:t>
      </w:r>
      <w:proofErr w:type="spellEnd"/>
      <w:r w:rsidR="00D80E63" w:rsidRPr="006A6739">
        <w:rPr>
          <w:sz w:val="24"/>
          <w:szCs w:val="24"/>
        </w:rPr>
        <w:t xml:space="preserve"> </w:t>
      </w:r>
      <w:proofErr w:type="spellStart"/>
      <w:r w:rsidR="00D80E63" w:rsidRPr="006A6739">
        <w:rPr>
          <w:sz w:val="24"/>
          <w:szCs w:val="24"/>
        </w:rPr>
        <w:t>Gumpa</w:t>
      </w:r>
      <w:proofErr w:type="spellEnd"/>
      <w:r w:rsidR="008645EC" w:rsidRPr="006A6739">
        <w:rPr>
          <w:sz w:val="24"/>
          <w:szCs w:val="24"/>
        </w:rPr>
        <w:t>/Tvorivej miestnosti</w:t>
      </w:r>
      <w:r w:rsidR="00D80E63" w:rsidRPr="006A6739">
        <w:rPr>
          <w:sz w:val="24"/>
          <w:szCs w:val="24"/>
        </w:rPr>
        <w:t>.</w:t>
      </w:r>
    </w:p>
    <w:p w14:paraId="67DB6510" w14:textId="3DB4B921" w:rsidR="00D80E63" w:rsidRPr="006A6739" w:rsidRDefault="00EB53BF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Obsah stretnutí</w:t>
      </w:r>
      <w:r w:rsidR="00BC5E2C" w:rsidRPr="006A6739">
        <w:rPr>
          <w:sz w:val="24"/>
          <w:szCs w:val="24"/>
        </w:rPr>
        <w:t xml:space="preserve">: </w:t>
      </w:r>
      <w:r w:rsidR="00D80E63" w:rsidRPr="006A6739">
        <w:rPr>
          <w:sz w:val="24"/>
          <w:szCs w:val="24"/>
        </w:rPr>
        <w:t>odovzdáva</w:t>
      </w:r>
      <w:r w:rsidR="00BC5E2C" w:rsidRPr="006A6739">
        <w:rPr>
          <w:sz w:val="24"/>
          <w:szCs w:val="24"/>
        </w:rPr>
        <w:t>nie</w:t>
      </w:r>
      <w:r w:rsidR="00D80E63" w:rsidRPr="006A6739">
        <w:rPr>
          <w:sz w:val="24"/>
          <w:szCs w:val="24"/>
        </w:rPr>
        <w:t xml:space="preserve"> informáci</w:t>
      </w:r>
      <w:r w:rsidR="00BC5E2C" w:rsidRPr="006A6739">
        <w:rPr>
          <w:sz w:val="24"/>
          <w:szCs w:val="24"/>
        </w:rPr>
        <w:t>í</w:t>
      </w:r>
      <w:r w:rsidR="00D80E63" w:rsidRPr="006A6739">
        <w:rPr>
          <w:sz w:val="24"/>
          <w:szCs w:val="24"/>
        </w:rPr>
        <w:t xml:space="preserve"> týkajúc</w:t>
      </w:r>
      <w:r w:rsidR="00BC5E2C" w:rsidRPr="006A6739">
        <w:rPr>
          <w:sz w:val="24"/>
          <w:szCs w:val="24"/>
        </w:rPr>
        <w:t>ich</w:t>
      </w:r>
      <w:r w:rsidR="00D80E63" w:rsidRPr="006A6739">
        <w:rPr>
          <w:sz w:val="24"/>
          <w:szCs w:val="24"/>
        </w:rPr>
        <w:t xml:space="preserve"> sa </w:t>
      </w:r>
      <w:r w:rsidR="00BC5E2C" w:rsidRPr="006A6739">
        <w:rPr>
          <w:sz w:val="24"/>
          <w:szCs w:val="24"/>
        </w:rPr>
        <w:t xml:space="preserve">prevádzky </w:t>
      </w:r>
      <w:r w:rsidR="00D80E63" w:rsidRPr="006A6739">
        <w:rPr>
          <w:sz w:val="24"/>
          <w:szCs w:val="24"/>
        </w:rPr>
        <w:t>zariadenia, aktuálnych problémov</w:t>
      </w:r>
      <w:r w:rsidR="00A3413D"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>a</w:t>
      </w:r>
      <w:r w:rsidR="00A3413D" w:rsidRPr="006A6739">
        <w:rPr>
          <w:sz w:val="24"/>
          <w:szCs w:val="24"/>
        </w:rPr>
        <w:t xml:space="preserve"> </w:t>
      </w:r>
      <w:r w:rsidR="00D80E63" w:rsidRPr="006A6739">
        <w:rPr>
          <w:sz w:val="24"/>
          <w:szCs w:val="24"/>
        </w:rPr>
        <w:t xml:space="preserve">života komunity, ľudsko-právnych otázok, </w:t>
      </w:r>
      <w:r w:rsidR="00BC5E2C" w:rsidRPr="006A6739">
        <w:rPr>
          <w:sz w:val="24"/>
          <w:szCs w:val="24"/>
        </w:rPr>
        <w:t xml:space="preserve">podanie </w:t>
      </w:r>
      <w:r w:rsidR="00D80E63" w:rsidRPr="006A6739">
        <w:rPr>
          <w:sz w:val="24"/>
          <w:szCs w:val="24"/>
        </w:rPr>
        <w:t>podnet</w:t>
      </w:r>
      <w:r w:rsidR="00BC5E2C" w:rsidRPr="006A6739">
        <w:rPr>
          <w:sz w:val="24"/>
          <w:szCs w:val="24"/>
        </w:rPr>
        <w:t>ov,</w:t>
      </w:r>
      <w:r w:rsidR="00D80E63" w:rsidRPr="006A6739">
        <w:rPr>
          <w:sz w:val="24"/>
          <w:szCs w:val="24"/>
        </w:rPr>
        <w:t xml:space="preserve"> návrh</w:t>
      </w:r>
      <w:r w:rsidR="00BC5E2C" w:rsidRPr="006A6739">
        <w:rPr>
          <w:sz w:val="24"/>
          <w:szCs w:val="24"/>
        </w:rPr>
        <w:t>ov</w:t>
      </w:r>
      <w:r w:rsidR="00D80E63" w:rsidRPr="006A6739">
        <w:rPr>
          <w:sz w:val="24"/>
          <w:szCs w:val="24"/>
        </w:rPr>
        <w:t xml:space="preserve"> a sťažnost</w:t>
      </w:r>
      <w:r w:rsidR="00BC5E2C" w:rsidRPr="006A6739">
        <w:rPr>
          <w:sz w:val="24"/>
          <w:szCs w:val="24"/>
        </w:rPr>
        <w:t>í</w:t>
      </w:r>
      <w:r w:rsidR="00D80E63" w:rsidRPr="006A6739">
        <w:rPr>
          <w:sz w:val="24"/>
          <w:szCs w:val="24"/>
        </w:rPr>
        <w:t xml:space="preserve"> </w:t>
      </w:r>
      <w:r w:rsidR="00A3413D" w:rsidRPr="006A6739">
        <w:rPr>
          <w:sz w:val="24"/>
          <w:szCs w:val="24"/>
        </w:rPr>
        <w:t>prijímateľov</w:t>
      </w:r>
      <w:r w:rsidR="00BC5E2C" w:rsidRPr="006A6739">
        <w:rPr>
          <w:sz w:val="24"/>
          <w:szCs w:val="24"/>
        </w:rPr>
        <w:t xml:space="preserve">, </w:t>
      </w:r>
      <w:r w:rsidR="00D80E63" w:rsidRPr="006A6739">
        <w:rPr>
          <w:sz w:val="24"/>
          <w:szCs w:val="24"/>
        </w:rPr>
        <w:t>sprostredkov</w:t>
      </w:r>
      <w:r w:rsidR="00810597" w:rsidRPr="006A6739">
        <w:rPr>
          <w:sz w:val="24"/>
          <w:szCs w:val="24"/>
        </w:rPr>
        <w:t>anie</w:t>
      </w:r>
      <w:r w:rsidR="00D80E63" w:rsidRPr="006A6739">
        <w:rPr>
          <w:sz w:val="24"/>
          <w:szCs w:val="24"/>
        </w:rPr>
        <w:t xml:space="preserve"> informáci</w:t>
      </w:r>
      <w:r w:rsidR="00810597" w:rsidRPr="006A6739">
        <w:rPr>
          <w:sz w:val="24"/>
          <w:szCs w:val="24"/>
        </w:rPr>
        <w:t>í</w:t>
      </w:r>
      <w:r w:rsidR="00D80E63" w:rsidRPr="006A6739">
        <w:rPr>
          <w:sz w:val="24"/>
          <w:szCs w:val="24"/>
        </w:rPr>
        <w:t xml:space="preserve"> o plánovaných zmenách, aktivitách</w:t>
      </w:r>
      <w:r w:rsidR="00810597" w:rsidRPr="006A6739">
        <w:rPr>
          <w:sz w:val="24"/>
          <w:szCs w:val="24"/>
        </w:rPr>
        <w:t>,</w:t>
      </w:r>
      <w:r w:rsidR="00D80E63" w:rsidRPr="006A6739">
        <w:rPr>
          <w:sz w:val="24"/>
          <w:szCs w:val="24"/>
        </w:rPr>
        <w:t xml:space="preserve"> akciách, realizovaných projektoch. Stretnutia </w:t>
      </w:r>
      <w:r w:rsidR="00C74027" w:rsidRPr="006A6739">
        <w:rPr>
          <w:sz w:val="24"/>
          <w:szCs w:val="24"/>
        </w:rPr>
        <w:t xml:space="preserve">sú zamerané </w:t>
      </w:r>
      <w:r w:rsidR="00D80E63" w:rsidRPr="006A6739">
        <w:rPr>
          <w:sz w:val="24"/>
          <w:szCs w:val="24"/>
        </w:rPr>
        <w:t>na skvalitnenie poskytovaných sociálnych služieb, vzájomnú spoluprácu, komunikáciu, budovanie dôvery a efektívnej kooperácie v zariadení.</w:t>
      </w:r>
    </w:p>
    <w:p w14:paraId="66C1160A" w14:textId="1EFDA6BD" w:rsidR="00F9265E" w:rsidRPr="006A6739" w:rsidRDefault="00F9265E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V prípade </w:t>
      </w:r>
      <w:r w:rsidR="00F05984" w:rsidRPr="006A6739">
        <w:rPr>
          <w:sz w:val="24"/>
          <w:szCs w:val="24"/>
        </w:rPr>
        <w:t xml:space="preserve">prítomnosti </w:t>
      </w:r>
      <w:r w:rsidRPr="006A6739">
        <w:rPr>
          <w:sz w:val="24"/>
          <w:szCs w:val="24"/>
        </w:rPr>
        <w:t>konfliktov a</w:t>
      </w:r>
      <w:r w:rsidR="00F05984" w:rsidRPr="006A6739">
        <w:rPr>
          <w:sz w:val="24"/>
          <w:szCs w:val="24"/>
        </w:rPr>
        <w:t xml:space="preserve"> potreby </w:t>
      </w:r>
      <w:r w:rsidRPr="006A6739">
        <w:rPr>
          <w:sz w:val="24"/>
          <w:szCs w:val="24"/>
        </w:rPr>
        <w:t xml:space="preserve">zvládania napätých situácií je možné </w:t>
      </w:r>
      <w:r w:rsidR="00F05984" w:rsidRPr="006A6739">
        <w:rPr>
          <w:b/>
          <w:bCs/>
          <w:sz w:val="24"/>
          <w:szCs w:val="24"/>
        </w:rPr>
        <w:t>operatívne</w:t>
      </w:r>
      <w:r w:rsidR="00F05984" w:rsidRPr="006A673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 xml:space="preserve">zvolať </w:t>
      </w:r>
      <w:r w:rsidR="00BD7DC1" w:rsidRPr="006A6739">
        <w:rPr>
          <w:sz w:val="24"/>
          <w:szCs w:val="24"/>
        </w:rPr>
        <w:t xml:space="preserve">stretnutie </w:t>
      </w:r>
      <w:r w:rsidRPr="006A6739">
        <w:rPr>
          <w:sz w:val="24"/>
          <w:szCs w:val="24"/>
        </w:rPr>
        <w:t>komunit</w:t>
      </w:r>
      <w:r w:rsidR="00BD7DC1" w:rsidRPr="006A6739">
        <w:rPr>
          <w:sz w:val="24"/>
          <w:szCs w:val="24"/>
        </w:rPr>
        <w:t>y</w:t>
      </w:r>
      <w:r w:rsidRPr="006A6739">
        <w:rPr>
          <w:sz w:val="24"/>
          <w:szCs w:val="24"/>
        </w:rPr>
        <w:t xml:space="preserve"> podľa potreby </w:t>
      </w:r>
      <w:r w:rsidR="00C74027" w:rsidRPr="006A6739">
        <w:rPr>
          <w:sz w:val="24"/>
          <w:szCs w:val="24"/>
        </w:rPr>
        <w:t>aj mimo harmonogramu</w:t>
      </w:r>
      <w:r w:rsidRPr="006A6739">
        <w:rPr>
          <w:sz w:val="24"/>
          <w:szCs w:val="24"/>
        </w:rPr>
        <w:t>.</w:t>
      </w:r>
    </w:p>
    <w:p w14:paraId="6CCDF029" w14:textId="714D11A2" w:rsidR="00F05984" w:rsidRPr="006A6739" w:rsidRDefault="00F05984" w:rsidP="002F0CFD">
      <w:pPr>
        <w:jc w:val="both"/>
        <w:rPr>
          <w:sz w:val="24"/>
          <w:szCs w:val="24"/>
        </w:rPr>
      </w:pPr>
    </w:p>
    <w:p w14:paraId="37D63270" w14:textId="0C0D1C90" w:rsidR="00D80E63" w:rsidRPr="006A6739" w:rsidRDefault="00D80E63" w:rsidP="002F0CFD">
      <w:pPr>
        <w:pStyle w:val="Odsekzoznamu"/>
        <w:numPr>
          <w:ilvl w:val="0"/>
          <w:numId w:val="23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6A6739">
        <w:rPr>
          <w:rFonts w:ascii="Times New Roman" w:hAnsi="Times New Roman"/>
          <w:b/>
          <w:bCs/>
          <w:sz w:val="24"/>
          <w:szCs w:val="24"/>
        </w:rPr>
        <w:t xml:space="preserve">Podávanie </w:t>
      </w:r>
      <w:r w:rsidR="005F37E4" w:rsidRPr="006A6739">
        <w:rPr>
          <w:rFonts w:ascii="Times New Roman" w:hAnsi="Times New Roman"/>
          <w:b/>
          <w:bCs/>
          <w:sz w:val="24"/>
          <w:szCs w:val="24"/>
        </w:rPr>
        <w:t xml:space="preserve">podnetov a </w:t>
      </w:r>
      <w:r w:rsidRPr="006A6739">
        <w:rPr>
          <w:rFonts w:ascii="Times New Roman" w:hAnsi="Times New Roman"/>
          <w:b/>
          <w:bCs/>
          <w:sz w:val="24"/>
          <w:szCs w:val="24"/>
        </w:rPr>
        <w:t>sťažností</w:t>
      </w:r>
    </w:p>
    <w:p w14:paraId="214702F5" w14:textId="7D01CB67" w:rsidR="008E2BFB" w:rsidRPr="006A6739" w:rsidRDefault="00D519B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Prijímatelia</w:t>
      </w:r>
      <w:r w:rsidR="00D80E63" w:rsidRPr="006A6739">
        <w:rPr>
          <w:sz w:val="24"/>
          <w:szCs w:val="24"/>
        </w:rPr>
        <w:t xml:space="preserve"> majú možnosť podávať podnety, </w:t>
      </w:r>
      <w:r w:rsidR="00BD7DC1" w:rsidRPr="006A6739">
        <w:rPr>
          <w:sz w:val="24"/>
          <w:szCs w:val="24"/>
        </w:rPr>
        <w:t>návrhy a</w:t>
      </w:r>
      <w:r w:rsidR="008E2BFB" w:rsidRPr="006A6739">
        <w:rPr>
          <w:sz w:val="24"/>
          <w:szCs w:val="24"/>
        </w:rPr>
        <w:t> </w:t>
      </w:r>
      <w:r w:rsidR="00D80E63" w:rsidRPr="006A6739">
        <w:rPr>
          <w:sz w:val="24"/>
          <w:szCs w:val="24"/>
        </w:rPr>
        <w:t>sťažnosti</w:t>
      </w:r>
      <w:r w:rsidR="008E2BFB" w:rsidRPr="006A6739">
        <w:rPr>
          <w:sz w:val="24"/>
          <w:szCs w:val="24"/>
        </w:rPr>
        <w:t>:</w:t>
      </w:r>
    </w:p>
    <w:p w14:paraId="208FC52B" w14:textId="7543A47F" w:rsidR="00D80E63" w:rsidRPr="006A6739" w:rsidRDefault="008E2BFB" w:rsidP="002F0CFD">
      <w:pPr>
        <w:jc w:val="both"/>
        <w:rPr>
          <w:sz w:val="24"/>
          <w:szCs w:val="24"/>
        </w:rPr>
      </w:pPr>
      <w:r w:rsidRPr="006A6739">
        <w:t>–</w:t>
      </w:r>
      <w:r w:rsidR="007E42F0" w:rsidRPr="006A6739">
        <w:t> </w:t>
      </w:r>
      <w:r w:rsidR="007521C6" w:rsidRPr="006A6739">
        <w:rPr>
          <w:sz w:val="24"/>
          <w:szCs w:val="24"/>
        </w:rPr>
        <w:t xml:space="preserve">so zachovaním anonymity </w:t>
      </w:r>
      <w:r w:rsidR="00D80E63" w:rsidRPr="006A6739">
        <w:rPr>
          <w:sz w:val="24"/>
          <w:szCs w:val="24"/>
        </w:rPr>
        <w:t xml:space="preserve">a to </w:t>
      </w:r>
      <w:r w:rsidR="007521C6" w:rsidRPr="006A6739">
        <w:rPr>
          <w:sz w:val="24"/>
          <w:szCs w:val="24"/>
        </w:rPr>
        <w:t xml:space="preserve">prostredníctvom </w:t>
      </w:r>
      <w:r w:rsidR="00D80E63" w:rsidRPr="006A6739">
        <w:rPr>
          <w:sz w:val="24"/>
          <w:szCs w:val="24"/>
        </w:rPr>
        <w:t>schránky, ktorá sa nachádza na medziposchodí pri kanceláriách sociálnych pracovníkov</w:t>
      </w:r>
    </w:p>
    <w:p w14:paraId="4A75D197" w14:textId="3F0A8A35" w:rsidR="000E78B3" w:rsidRPr="006A6739" w:rsidRDefault="00D41833" w:rsidP="002F0CFD">
      <w:pPr>
        <w:jc w:val="both"/>
        <w:rPr>
          <w:sz w:val="24"/>
          <w:szCs w:val="24"/>
        </w:rPr>
      </w:pPr>
      <w:r w:rsidRPr="006A6739">
        <w:rPr>
          <w:noProof/>
        </w:rPr>
        <w:drawing>
          <wp:anchor distT="0" distB="0" distL="114300" distR="114300" simplePos="0" relativeHeight="251654656" behindDoc="0" locked="0" layoutInCell="1" allowOverlap="1" wp14:anchorId="1C0826C0" wp14:editId="1264E6A7">
            <wp:simplePos x="0" y="0"/>
            <wp:positionH relativeFrom="margin">
              <wp:align>right</wp:align>
            </wp:positionH>
            <wp:positionV relativeFrom="margin">
              <wp:posOffset>4587847</wp:posOffset>
            </wp:positionV>
            <wp:extent cx="571500" cy="558800"/>
            <wp:effectExtent l="0" t="0" r="0" b="0"/>
            <wp:wrapSquare wrapText="bothSides"/>
            <wp:docPr id="1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8B3" w:rsidRPr="006A6739">
        <w:t xml:space="preserve">– </w:t>
      </w:r>
      <w:r w:rsidR="000E78B3" w:rsidRPr="006A6739">
        <w:rPr>
          <w:sz w:val="24"/>
          <w:szCs w:val="24"/>
        </w:rPr>
        <w:t>priamo na  stretnutí komunity</w:t>
      </w:r>
    </w:p>
    <w:p w14:paraId="596750B3" w14:textId="4CF87CDE" w:rsidR="000E78B3" w:rsidRPr="006A6739" w:rsidRDefault="000E78B3" w:rsidP="002F0CFD">
      <w:pPr>
        <w:jc w:val="both"/>
        <w:rPr>
          <w:sz w:val="24"/>
          <w:szCs w:val="24"/>
        </w:rPr>
      </w:pPr>
      <w:r w:rsidRPr="006A6739">
        <w:t>–</w:t>
      </w:r>
      <w:r w:rsidR="007E42F0" w:rsidRPr="006A673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 xml:space="preserve">ústne v kancelárii sociálnych pracovníkov, </w:t>
      </w:r>
      <w:r w:rsidR="003154B9" w:rsidRPr="006A6739">
        <w:rPr>
          <w:sz w:val="24"/>
          <w:szCs w:val="24"/>
        </w:rPr>
        <w:t>s vyhotovením písomného záznamu</w:t>
      </w:r>
    </w:p>
    <w:p w14:paraId="0DA80EC7" w14:textId="7BAD15D9" w:rsidR="000E78B3" w:rsidRPr="006A6739" w:rsidRDefault="000E78B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 xml:space="preserve">– písomne </w:t>
      </w:r>
      <w:r w:rsidR="003154B9" w:rsidRPr="006A6739">
        <w:rPr>
          <w:sz w:val="24"/>
          <w:szCs w:val="24"/>
        </w:rPr>
        <w:t>v kancelárii sociálnych pracovníkov</w:t>
      </w:r>
    </w:p>
    <w:p w14:paraId="3D185F79" w14:textId="6BB2C70F" w:rsidR="003C7EAF" w:rsidRPr="006A6739" w:rsidRDefault="003C7EAF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–</w:t>
      </w:r>
      <w:r w:rsidR="00756726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 xml:space="preserve">elektronickou formou, </w:t>
      </w:r>
      <w:hyperlink r:id="rId26" w:history="1">
        <w:r w:rsidR="00FA5577" w:rsidRPr="006A6739">
          <w:rPr>
            <w:rStyle w:val="Hypertextovprepojenie"/>
            <w:color w:val="auto"/>
            <w:sz w:val="24"/>
            <w:szCs w:val="24"/>
          </w:rPr>
          <w:t>www.</w:t>
        </w:r>
        <w:r w:rsidR="004033C2" w:rsidRPr="006A6739">
          <w:rPr>
            <w:rStyle w:val="Hypertextovprepojenie"/>
            <w:color w:val="auto"/>
            <w:sz w:val="24"/>
            <w:szCs w:val="24"/>
          </w:rPr>
          <w:t>pscentrum.sk/kontakt/obcianske-podnety/</w:t>
        </w:r>
      </w:hyperlink>
    </w:p>
    <w:p w14:paraId="196134AF" w14:textId="1CA38E73" w:rsidR="00B07EFC" w:rsidRPr="006A6739" w:rsidRDefault="00C87116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Podnety sú riešené so zachovaním korektnosti, objektivity a nestrannosti.</w:t>
      </w:r>
    </w:p>
    <w:p w14:paraId="7F603190" w14:textId="36764BD9" w:rsidR="00C87116" w:rsidRPr="006A6739" w:rsidRDefault="00C87116" w:rsidP="002F0CFD">
      <w:pPr>
        <w:jc w:val="both"/>
        <w:rPr>
          <w:sz w:val="24"/>
          <w:szCs w:val="24"/>
        </w:rPr>
      </w:pPr>
    </w:p>
    <w:p w14:paraId="08629A7F" w14:textId="2CD2C5FD" w:rsidR="00B07EFC" w:rsidRPr="006A6739" w:rsidRDefault="00B07EFC" w:rsidP="002F0CFD">
      <w:pPr>
        <w:pStyle w:val="Odsekzoznamu"/>
        <w:numPr>
          <w:ilvl w:val="0"/>
          <w:numId w:val="23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A6739">
        <w:rPr>
          <w:rFonts w:ascii="Times New Roman" w:hAnsi="Times New Roman"/>
          <w:b/>
          <w:bCs/>
          <w:sz w:val="24"/>
          <w:szCs w:val="24"/>
        </w:rPr>
        <w:t>Hodnotenie kvality poskytovanej služby</w:t>
      </w:r>
    </w:p>
    <w:p w14:paraId="1D19EE80" w14:textId="3C3652C2" w:rsidR="00607082" w:rsidRPr="006A6739" w:rsidRDefault="00607082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Dotazník spokojnosti prijímateľov je v tlačenej forme k dispozícii v kancelárii sociálnych pracovníkov.</w:t>
      </w:r>
      <w:r w:rsidR="00E6669C" w:rsidRPr="006A6739">
        <w:rPr>
          <w:sz w:val="24"/>
          <w:szCs w:val="24"/>
        </w:rPr>
        <w:t xml:space="preserve"> </w:t>
      </w:r>
    </w:p>
    <w:p w14:paraId="74A136D4" w14:textId="50F80498" w:rsidR="000E78B3" w:rsidRPr="006A6739" w:rsidRDefault="000E78B3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Kontrola schránk</w:t>
      </w:r>
      <w:r w:rsidR="00C0598F" w:rsidRPr="006A6739">
        <w:rPr>
          <w:sz w:val="24"/>
          <w:szCs w:val="24"/>
        </w:rPr>
        <w:t>y</w:t>
      </w:r>
      <w:r w:rsidRPr="006A6739">
        <w:rPr>
          <w:sz w:val="24"/>
          <w:szCs w:val="24"/>
        </w:rPr>
        <w:t xml:space="preserve"> sa vykonáva v týždenných intervaloch.</w:t>
      </w:r>
      <w:r w:rsidR="00C0598F" w:rsidRPr="006A673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 xml:space="preserve">Vyhodnotenie dotazníkov kvality zameraných na zhodnotenie prístupu zamestnancov zariadenia, vzťahy medzi prijímateľmi, aktivity a kvalitu poskytovanej služby sa realizuje  pravidelne raz za polrok. </w:t>
      </w:r>
    </w:p>
    <w:p w14:paraId="6C301FD0" w14:textId="77777777" w:rsidR="00C0598F" w:rsidRPr="006A6739" w:rsidRDefault="00C0598F" w:rsidP="002F0CFD">
      <w:pPr>
        <w:jc w:val="both"/>
        <w:rPr>
          <w:sz w:val="24"/>
          <w:szCs w:val="24"/>
        </w:rPr>
      </w:pPr>
    </w:p>
    <w:p w14:paraId="1957C8BB" w14:textId="0B0DD76B" w:rsidR="00E6669C" w:rsidRPr="006A6739" w:rsidRDefault="00E6669C" w:rsidP="002F0CFD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>Zamestnanci zariadenia postúpia podnet podľa Smernice č. 33</w:t>
      </w:r>
      <w:r w:rsidRPr="006A6739">
        <w:t xml:space="preserve"> – </w:t>
      </w:r>
      <w:r w:rsidRPr="006A6739">
        <w:rPr>
          <w:sz w:val="24"/>
          <w:szCs w:val="24"/>
        </w:rPr>
        <w:t>Postupy a pravidlá na zisťovanie spokojnosti prijímateľov sociálnych služieb.</w:t>
      </w:r>
    </w:p>
    <w:p w14:paraId="486AABF5" w14:textId="77777777" w:rsidR="00C0598F" w:rsidRPr="006A6739" w:rsidRDefault="00C0598F" w:rsidP="002F0CFD">
      <w:pPr>
        <w:shd w:val="clear" w:color="auto" w:fill="FFFFFF"/>
        <w:jc w:val="both"/>
        <w:rPr>
          <w:sz w:val="24"/>
          <w:szCs w:val="24"/>
        </w:rPr>
      </w:pPr>
    </w:p>
    <w:p w14:paraId="12317960" w14:textId="77777777" w:rsidR="00D80E63" w:rsidRDefault="00D80E63">
      <w:pPr>
        <w:jc w:val="both"/>
        <w:rPr>
          <w:b/>
          <w:bCs/>
          <w:sz w:val="24"/>
          <w:szCs w:val="24"/>
        </w:rPr>
      </w:pPr>
    </w:p>
    <w:p w14:paraId="4D23694C" w14:textId="77777777" w:rsidR="00D41833" w:rsidRDefault="00D41833">
      <w:pPr>
        <w:jc w:val="both"/>
        <w:rPr>
          <w:b/>
          <w:bCs/>
          <w:sz w:val="24"/>
          <w:szCs w:val="24"/>
        </w:rPr>
      </w:pPr>
    </w:p>
    <w:p w14:paraId="1AFBA88B" w14:textId="77777777" w:rsidR="00D41833" w:rsidRDefault="00D41833">
      <w:pPr>
        <w:jc w:val="both"/>
        <w:rPr>
          <w:b/>
          <w:bCs/>
          <w:sz w:val="24"/>
          <w:szCs w:val="24"/>
        </w:rPr>
      </w:pPr>
    </w:p>
    <w:p w14:paraId="44D7E04F" w14:textId="77777777" w:rsidR="00D41833" w:rsidRPr="006A6739" w:rsidRDefault="00D41833">
      <w:pPr>
        <w:jc w:val="both"/>
        <w:rPr>
          <w:b/>
          <w:bCs/>
          <w:sz w:val="24"/>
          <w:szCs w:val="24"/>
        </w:rPr>
      </w:pPr>
    </w:p>
    <w:p w14:paraId="0F0A18C4" w14:textId="77777777" w:rsidR="0040445F" w:rsidRPr="006A6739" w:rsidRDefault="0040445F">
      <w:pPr>
        <w:jc w:val="both"/>
        <w:rPr>
          <w:b/>
          <w:bCs/>
          <w:sz w:val="24"/>
          <w:szCs w:val="24"/>
        </w:rPr>
      </w:pPr>
    </w:p>
    <w:p w14:paraId="1164E1B9" w14:textId="77777777" w:rsidR="0040445F" w:rsidRPr="006A6739" w:rsidRDefault="0040445F">
      <w:pPr>
        <w:jc w:val="both"/>
        <w:rPr>
          <w:b/>
          <w:bCs/>
          <w:sz w:val="24"/>
          <w:szCs w:val="24"/>
        </w:rPr>
      </w:pPr>
    </w:p>
    <w:p w14:paraId="66342F1D" w14:textId="77777777" w:rsidR="00D80E63" w:rsidRPr="006A6739" w:rsidRDefault="00D80E63">
      <w:pPr>
        <w:jc w:val="both"/>
        <w:rPr>
          <w:b/>
          <w:bCs/>
          <w:sz w:val="24"/>
          <w:szCs w:val="24"/>
        </w:rPr>
      </w:pPr>
    </w:p>
    <w:p w14:paraId="7B0056DE" w14:textId="1806FAEF" w:rsidR="001770E3" w:rsidRPr="006A6739" w:rsidRDefault="00C8230B" w:rsidP="00C8230B">
      <w:pPr>
        <w:ind w:left="720" w:firstLine="273"/>
        <w:jc w:val="both"/>
        <w:rPr>
          <w:sz w:val="24"/>
          <w:szCs w:val="24"/>
        </w:rPr>
      </w:pPr>
      <w:r w:rsidRPr="006A6739">
        <w:rPr>
          <w:sz w:val="24"/>
          <w:szCs w:val="24"/>
        </w:rPr>
        <w:t>.................................................</w:t>
      </w:r>
      <w:r w:rsidR="00C87116" w:rsidRPr="006A6739">
        <w:rPr>
          <w:sz w:val="24"/>
          <w:szCs w:val="24"/>
        </w:rPr>
        <w:tab/>
      </w:r>
      <w:r w:rsidR="00C87116" w:rsidRPr="006A6739">
        <w:rPr>
          <w:sz w:val="24"/>
          <w:szCs w:val="24"/>
        </w:rPr>
        <w:tab/>
      </w:r>
      <w:r w:rsidR="00C87116" w:rsidRPr="006A6739">
        <w:rPr>
          <w:sz w:val="24"/>
          <w:szCs w:val="24"/>
        </w:rPr>
        <w:tab/>
        <w:t>..........................</w:t>
      </w:r>
      <w:r w:rsidRPr="006A6739">
        <w:rPr>
          <w:sz w:val="24"/>
          <w:szCs w:val="24"/>
        </w:rPr>
        <w:t>...</w:t>
      </w:r>
      <w:r w:rsidR="00C87116" w:rsidRPr="006A6739">
        <w:rPr>
          <w:sz w:val="24"/>
          <w:szCs w:val="24"/>
        </w:rPr>
        <w:t>....................</w:t>
      </w:r>
    </w:p>
    <w:p w14:paraId="57117763" w14:textId="77777777" w:rsidR="00D80E63" w:rsidRPr="006A6739" w:rsidRDefault="00D80E63">
      <w:pPr>
        <w:jc w:val="both"/>
      </w:pPr>
      <w:r w:rsidRPr="006A6739">
        <w:rPr>
          <w:sz w:val="24"/>
          <w:szCs w:val="24"/>
        </w:rPr>
        <w:t xml:space="preserve">               </w:t>
      </w:r>
      <w:r w:rsidR="001770E3" w:rsidRPr="006A6739">
        <w:rPr>
          <w:sz w:val="24"/>
          <w:szCs w:val="24"/>
        </w:rPr>
        <w:t xml:space="preserve"> </w:t>
      </w:r>
      <w:r w:rsidRPr="006A6739">
        <w:rPr>
          <w:sz w:val="24"/>
          <w:szCs w:val="24"/>
        </w:rPr>
        <w:t>Mgr. Beáta Horváthová</w:t>
      </w:r>
      <w:r w:rsidR="001770E3" w:rsidRPr="006A6739">
        <w:rPr>
          <w:sz w:val="24"/>
          <w:szCs w:val="24"/>
        </w:rPr>
        <w:t>, MBA</w:t>
      </w:r>
      <w:r w:rsidRPr="006A6739">
        <w:rPr>
          <w:sz w:val="24"/>
          <w:szCs w:val="24"/>
        </w:rPr>
        <w:t xml:space="preserve">                                </w:t>
      </w:r>
      <w:r w:rsidR="001770E3" w:rsidRPr="006A6739">
        <w:rPr>
          <w:sz w:val="24"/>
          <w:szCs w:val="24"/>
        </w:rPr>
        <w:t xml:space="preserve">    </w:t>
      </w:r>
      <w:r w:rsidRPr="006A6739">
        <w:rPr>
          <w:sz w:val="24"/>
          <w:szCs w:val="24"/>
        </w:rPr>
        <w:t>Mgr. Ľubomír Soľák</w:t>
      </w:r>
    </w:p>
    <w:p w14:paraId="541DEACE" w14:textId="77777777" w:rsidR="00BA48B1" w:rsidRPr="006A6739" w:rsidRDefault="00D80E63" w:rsidP="0074177B">
      <w:pPr>
        <w:jc w:val="both"/>
        <w:rPr>
          <w:sz w:val="24"/>
          <w:szCs w:val="24"/>
        </w:rPr>
      </w:pPr>
      <w:r w:rsidRPr="006A6739">
        <w:rPr>
          <w:sz w:val="24"/>
          <w:szCs w:val="24"/>
        </w:rPr>
        <w:tab/>
        <w:t>riaditeľka Psychosociálneho centra                              vedúci sociálneho úseku</w:t>
      </w:r>
    </w:p>
    <w:sectPr w:rsidR="00BA48B1" w:rsidRPr="006A6739" w:rsidSect="00483A85">
      <w:headerReference w:type="default" r:id="rId27"/>
      <w:footerReference w:type="default" r:id="rId28"/>
      <w:pgSz w:w="11906" w:h="16838"/>
      <w:pgMar w:top="851" w:right="851" w:bottom="851" w:left="851" w:header="851" w:footer="51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83D" w14:textId="77777777" w:rsidR="00B36E15" w:rsidRDefault="00B36E15">
      <w:r>
        <w:separator/>
      </w:r>
    </w:p>
  </w:endnote>
  <w:endnote w:type="continuationSeparator" w:id="0">
    <w:p w14:paraId="33CC9F31" w14:textId="77777777" w:rsidR="00B36E15" w:rsidRDefault="00B3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220743"/>
      <w:docPartObj>
        <w:docPartGallery w:val="Page Numbers (Bottom of Page)"/>
        <w:docPartUnique/>
      </w:docPartObj>
    </w:sdtPr>
    <w:sdtContent>
      <w:p w14:paraId="342E165F" w14:textId="7DCF99AA" w:rsidR="009D289A" w:rsidRDefault="009D28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D63AB" w14:textId="77777777" w:rsidR="00D80E63" w:rsidRDefault="00D80E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4AD3" w14:textId="77777777" w:rsidR="00B36E15" w:rsidRDefault="00B36E15">
      <w:r>
        <w:separator/>
      </w:r>
    </w:p>
  </w:footnote>
  <w:footnote w:type="continuationSeparator" w:id="0">
    <w:p w14:paraId="5CB7921F" w14:textId="77777777" w:rsidR="00B36E15" w:rsidRDefault="00B3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5" w:type="dxa"/>
      <w:tblLayout w:type="fixed"/>
      <w:tblLook w:val="0000" w:firstRow="0" w:lastRow="0" w:firstColumn="0" w:lastColumn="0" w:noHBand="0" w:noVBand="0"/>
    </w:tblPr>
    <w:tblGrid>
      <w:gridCol w:w="1951"/>
      <w:gridCol w:w="5663"/>
      <w:gridCol w:w="1884"/>
    </w:tblGrid>
    <w:tr w:rsidR="00D80E63" w14:paraId="562AEF91" w14:textId="77777777">
      <w:tc>
        <w:tcPr>
          <w:tcW w:w="19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AABF754" w14:textId="77777777" w:rsidR="00D80E63" w:rsidRDefault="00D80E63">
          <w:pPr>
            <w:snapToGrid w:val="0"/>
          </w:pPr>
          <w:r>
            <w:rPr>
              <w:b/>
              <w:sz w:val="24"/>
              <w:szCs w:val="24"/>
            </w:rPr>
            <w:t>Psychosociálne centrum Košice</w:t>
          </w:r>
        </w:p>
        <w:p w14:paraId="423C1F4B" w14:textId="77777777" w:rsidR="00D80E63" w:rsidRDefault="00D80E63">
          <w:proofErr w:type="spellStart"/>
          <w:r>
            <w:rPr>
              <w:sz w:val="18"/>
              <w:szCs w:val="18"/>
              <w:lang w:eastAsia="sk-SK"/>
            </w:rPr>
            <w:t>Löfflerova</w:t>
          </w:r>
          <w:proofErr w:type="spellEnd"/>
          <w:r>
            <w:rPr>
              <w:sz w:val="18"/>
              <w:szCs w:val="18"/>
              <w:lang w:eastAsia="sk-SK"/>
            </w:rPr>
            <w:t xml:space="preserve"> 2</w:t>
          </w:r>
        </w:p>
        <w:p w14:paraId="1789488E" w14:textId="76C84111" w:rsidR="00D80E63" w:rsidRDefault="00D80E63">
          <w:r>
            <w:rPr>
              <w:sz w:val="18"/>
              <w:szCs w:val="18"/>
              <w:lang w:eastAsia="sk-SK"/>
            </w:rPr>
            <w:t>040 0</w:t>
          </w:r>
          <w:r w:rsidR="006A403A">
            <w:rPr>
              <w:sz w:val="18"/>
              <w:szCs w:val="18"/>
              <w:lang w:eastAsia="sk-SK"/>
            </w:rPr>
            <w:t>1</w:t>
          </w:r>
          <w:r>
            <w:rPr>
              <w:sz w:val="18"/>
              <w:szCs w:val="18"/>
              <w:lang w:eastAsia="sk-SK"/>
            </w:rPr>
            <w:t xml:space="preserve">  Košice</w:t>
          </w:r>
        </w:p>
      </w:tc>
      <w:tc>
        <w:tcPr>
          <w:tcW w:w="56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8B12DEE" w14:textId="77777777" w:rsidR="00D80E63" w:rsidRDefault="00D80E63">
          <w:pPr>
            <w:snapToGrid w:val="0"/>
          </w:pPr>
          <w:r>
            <w:rPr>
              <w:sz w:val="24"/>
              <w:szCs w:val="24"/>
            </w:rPr>
            <w:t>Názov smernice</w:t>
          </w:r>
        </w:p>
        <w:p w14:paraId="103BBBBC" w14:textId="77777777" w:rsidR="00D80E63" w:rsidRDefault="00D80E63">
          <w:r>
            <w:rPr>
              <w:b/>
              <w:sz w:val="24"/>
              <w:szCs w:val="24"/>
            </w:rPr>
            <w:t xml:space="preserve">Domáci poriadok  </w:t>
          </w:r>
        </w:p>
        <w:p w14:paraId="5E9DDE95" w14:textId="78532DA4" w:rsidR="00D80E63" w:rsidRDefault="00D044BF">
          <w:r>
            <w:rPr>
              <w:b/>
              <w:sz w:val="24"/>
              <w:szCs w:val="24"/>
            </w:rPr>
            <w:t>Útulok</w:t>
          </w:r>
        </w:p>
        <w:p w14:paraId="6970D850" w14:textId="77777777" w:rsidR="00D80E63" w:rsidRDefault="00D80E63">
          <w:r>
            <w:rPr>
              <w:b/>
              <w:sz w:val="24"/>
              <w:szCs w:val="24"/>
            </w:rPr>
            <w:t>Adlerova 4, 040 22 Košice</w:t>
          </w:r>
        </w:p>
      </w:tc>
      <w:tc>
        <w:tcPr>
          <w:tcW w:w="18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275B44" w14:textId="77777777" w:rsidR="00D80E63" w:rsidRDefault="00D80E63">
          <w:pPr>
            <w:snapToGrid w:val="0"/>
          </w:pPr>
          <w:r>
            <w:rPr>
              <w:sz w:val="24"/>
              <w:szCs w:val="24"/>
            </w:rPr>
            <w:t>Číslo smernice</w:t>
          </w:r>
        </w:p>
        <w:p w14:paraId="65E51040" w14:textId="77777777" w:rsidR="00D80E63" w:rsidRDefault="00D80E63">
          <w:pPr>
            <w:rPr>
              <w:sz w:val="24"/>
              <w:szCs w:val="24"/>
            </w:rPr>
          </w:pPr>
        </w:p>
        <w:p w14:paraId="1FAD4B35" w14:textId="6C72B2E9" w:rsidR="00D80E63" w:rsidRDefault="00D80E63">
          <w:r>
            <w:rPr>
              <w:sz w:val="24"/>
              <w:szCs w:val="24"/>
            </w:rPr>
            <w:t>3</w:t>
          </w:r>
          <w:r w:rsidR="00FD2FD0">
            <w:rPr>
              <w:sz w:val="24"/>
              <w:szCs w:val="24"/>
            </w:rPr>
            <w:t>.1</w:t>
          </w:r>
          <w:r w:rsidR="007417FA">
            <w:rPr>
              <w:sz w:val="24"/>
              <w:szCs w:val="24"/>
            </w:rPr>
            <w:t>.</w:t>
          </w:r>
          <w:r w:rsidR="008A5048">
            <w:rPr>
              <w:sz w:val="24"/>
              <w:szCs w:val="24"/>
            </w:rPr>
            <w:t>a</w:t>
          </w:r>
          <w:r>
            <w:rPr>
              <w:sz w:val="24"/>
              <w:szCs w:val="24"/>
            </w:rPr>
            <w:t>/20</w:t>
          </w:r>
          <w:r w:rsidR="00FD2FD0">
            <w:rPr>
              <w:sz w:val="24"/>
              <w:szCs w:val="24"/>
            </w:rPr>
            <w:t>2</w:t>
          </w:r>
          <w:r w:rsidR="004872B6">
            <w:rPr>
              <w:sz w:val="24"/>
              <w:szCs w:val="24"/>
            </w:rPr>
            <w:t>6</w:t>
          </w:r>
        </w:p>
      </w:tc>
    </w:tr>
  </w:tbl>
  <w:p w14:paraId="48357A2C" w14:textId="77777777" w:rsidR="00D80E63" w:rsidRDefault="00D80E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3335FA9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5715DF5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5BC060B"/>
    <w:multiLevelType w:val="multilevel"/>
    <w:tmpl w:val="FEA4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9032C"/>
    <w:multiLevelType w:val="hybridMultilevel"/>
    <w:tmpl w:val="A000A312"/>
    <w:lvl w:ilvl="0" w:tplc="31A63B56">
      <w:start w:val="8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C0052F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C10C3A"/>
    <w:multiLevelType w:val="hybridMultilevel"/>
    <w:tmpl w:val="B5C6035E"/>
    <w:lvl w:ilvl="0" w:tplc="D8A02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27434"/>
    <w:multiLevelType w:val="multilevel"/>
    <w:tmpl w:val="32C40F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291CCB"/>
    <w:multiLevelType w:val="multilevel"/>
    <w:tmpl w:val="7A22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67BB9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2915127">
    <w:abstractNumId w:val="0"/>
  </w:num>
  <w:num w:numId="2" w16cid:durableId="700789657">
    <w:abstractNumId w:val="1"/>
  </w:num>
  <w:num w:numId="3" w16cid:durableId="735662878">
    <w:abstractNumId w:val="2"/>
  </w:num>
  <w:num w:numId="4" w16cid:durableId="1629120780">
    <w:abstractNumId w:val="3"/>
  </w:num>
  <w:num w:numId="5" w16cid:durableId="1325353233">
    <w:abstractNumId w:val="4"/>
  </w:num>
  <w:num w:numId="6" w16cid:durableId="1575311036">
    <w:abstractNumId w:val="5"/>
  </w:num>
  <w:num w:numId="7" w16cid:durableId="942759593">
    <w:abstractNumId w:val="6"/>
  </w:num>
  <w:num w:numId="8" w16cid:durableId="1093741259">
    <w:abstractNumId w:val="7"/>
  </w:num>
  <w:num w:numId="9" w16cid:durableId="1783958371">
    <w:abstractNumId w:val="8"/>
  </w:num>
  <w:num w:numId="10" w16cid:durableId="2019502706">
    <w:abstractNumId w:val="9"/>
  </w:num>
  <w:num w:numId="11" w16cid:durableId="615716892">
    <w:abstractNumId w:val="10"/>
  </w:num>
  <w:num w:numId="12" w16cid:durableId="294726586">
    <w:abstractNumId w:val="11"/>
  </w:num>
  <w:num w:numId="13" w16cid:durableId="669875177">
    <w:abstractNumId w:val="12"/>
  </w:num>
  <w:num w:numId="14" w16cid:durableId="1707214798">
    <w:abstractNumId w:val="13"/>
  </w:num>
  <w:num w:numId="15" w16cid:durableId="406850762">
    <w:abstractNumId w:val="14"/>
  </w:num>
  <w:num w:numId="16" w16cid:durableId="1449813747">
    <w:abstractNumId w:val="18"/>
  </w:num>
  <w:num w:numId="17" w16cid:durableId="1090547646">
    <w:abstractNumId w:val="22"/>
  </w:num>
  <w:num w:numId="18" w16cid:durableId="640355062">
    <w:abstractNumId w:val="20"/>
  </w:num>
  <w:num w:numId="19" w16cid:durableId="2028217271">
    <w:abstractNumId w:val="21"/>
  </w:num>
  <w:num w:numId="20" w16cid:durableId="1737896379">
    <w:abstractNumId w:val="16"/>
  </w:num>
  <w:num w:numId="21" w16cid:durableId="115107197">
    <w:abstractNumId w:val="19"/>
  </w:num>
  <w:num w:numId="22" w16cid:durableId="877232011">
    <w:abstractNumId w:val="15"/>
  </w:num>
  <w:num w:numId="23" w16cid:durableId="804928293">
    <w:abstractNumId w:val="23"/>
  </w:num>
  <w:num w:numId="24" w16cid:durableId="17807596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DF"/>
    <w:rsid w:val="00001F37"/>
    <w:rsid w:val="00007308"/>
    <w:rsid w:val="000236E7"/>
    <w:rsid w:val="00026B7D"/>
    <w:rsid w:val="000304F7"/>
    <w:rsid w:val="00032143"/>
    <w:rsid w:val="000332C6"/>
    <w:rsid w:val="0004221D"/>
    <w:rsid w:val="000424D1"/>
    <w:rsid w:val="000427A9"/>
    <w:rsid w:val="000427C0"/>
    <w:rsid w:val="0004484D"/>
    <w:rsid w:val="00074F38"/>
    <w:rsid w:val="000765BD"/>
    <w:rsid w:val="00076CFB"/>
    <w:rsid w:val="00081F23"/>
    <w:rsid w:val="00087C24"/>
    <w:rsid w:val="000A18B0"/>
    <w:rsid w:val="000A7D1B"/>
    <w:rsid w:val="000B24EF"/>
    <w:rsid w:val="000B4D0C"/>
    <w:rsid w:val="000C2B31"/>
    <w:rsid w:val="000D0BFC"/>
    <w:rsid w:val="000D1577"/>
    <w:rsid w:val="000D2734"/>
    <w:rsid w:val="000D67CB"/>
    <w:rsid w:val="000D6D35"/>
    <w:rsid w:val="000E5C9E"/>
    <w:rsid w:val="000E6D99"/>
    <w:rsid w:val="000E78B3"/>
    <w:rsid w:val="001010A7"/>
    <w:rsid w:val="00101626"/>
    <w:rsid w:val="001038E2"/>
    <w:rsid w:val="00104AA5"/>
    <w:rsid w:val="00107CE3"/>
    <w:rsid w:val="00111E20"/>
    <w:rsid w:val="00112C34"/>
    <w:rsid w:val="00113140"/>
    <w:rsid w:val="00120534"/>
    <w:rsid w:val="00122D81"/>
    <w:rsid w:val="00122D9A"/>
    <w:rsid w:val="001237C9"/>
    <w:rsid w:val="001266BE"/>
    <w:rsid w:val="001312C3"/>
    <w:rsid w:val="0013605A"/>
    <w:rsid w:val="00141CDB"/>
    <w:rsid w:val="00142DB5"/>
    <w:rsid w:val="00143512"/>
    <w:rsid w:val="00143ABB"/>
    <w:rsid w:val="00145E66"/>
    <w:rsid w:val="001463F7"/>
    <w:rsid w:val="00146ECE"/>
    <w:rsid w:val="00147672"/>
    <w:rsid w:val="001506A4"/>
    <w:rsid w:val="00163494"/>
    <w:rsid w:val="00170302"/>
    <w:rsid w:val="00172346"/>
    <w:rsid w:val="001739D7"/>
    <w:rsid w:val="001742BF"/>
    <w:rsid w:val="00176433"/>
    <w:rsid w:val="001770E3"/>
    <w:rsid w:val="001800B5"/>
    <w:rsid w:val="00186ECC"/>
    <w:rsid w:val="00190035"/>
    <w:rsid w:val="00193443"/>
    <w:rsid w:val="00195B51"/>
    <w:rsid w:val="00197935"/>
    <w:rsid w:val="001A59FC"/>
    <w:rsid w:val="001A72BF"/>
    <w:rsid w:val="001B4768"/>
    <w:rsid w:val="001B79D8"/>
    <w:rsid w:val="001C6C1D"/>
    <w:rsid w:val="001D09E7"/>
    <w:rsid w:val="001D20F4"/>
    <w:rsid w:val="001D6791"/>
    <w:rsid w:val="001D69B6"/>
    <w:rsid w:val="001E1317"/>
    <w:rsid w:val="001E14E2"/>
    <w:rsid w:val="001E2B4D"/>
    <w:rsid w:val="001F2A9F"/>
    <w:rsid w:val="00203023"/>
    <w:rsid w:val="00204C49"/>
    <w:rsid w:val="002102E6"/>
    <w:rsid w:val="00211669"/>
    <w:rsid w:val="00221D18"/>
    <w:rsid w:val="00224170"/>
    <w:rsid w:val="0023180B"/>
    <w:rsid w:val="00236017"/>
    <w:rsid w:val="002442A6"/>
    <w:rsid w:val="0025279E"/>
    <w:rsid w:val="002550E7"/>
    <w:rsid w:val="002615A5"/>
    <w:rsid w:val="00264268"/>
    <w:rsid w:val="00265A36"/>
    <w:rsid w:val="00266299"/>
    <w:rsid w:val="0026781E"/>
    <w:rsid w:val="00273D28"/>
    <w:rsid w:val="00276B03"/>
    <w:rsid w:val="00276BE1"/>
    <w:rsid w:val="002843A4"/>
    <w:rsid w:val="00286F71"/>
    <w:rsid w:val="0028734A"/>
    <w:rsid w:val="00292AA2"/>
    <w:rsid w:val="00295B7C"/>
    <w:rsid w:val="002A1A01"/>
    <w:rsid w:val="002A3A77"/>
    <w:rsid w:val="002A7B04"/>
    <w:rsid w:val="002B2384"/>
    <w:rsid w:val="002B3A4F"/>
    <w:rsid w:val="002B42B0"/>
    <w:rsid w:val="002B6CD8"/>
    <w:rsid w:val="002C0280"/>
    <w:rsid w:val="002C6842"/>
    <w:rsid w:val="002E6E07"/>
    <w:rsid w:val="002E6EBB"/>
    <w:rsid w:val="002F0CFD"/>
    <w:rsid w:val="002F3032"/>
    <w:rsid w:val="002F3367"/>
    <w:rsid w:val="002F3C87"/>
    <w:rsid w:val="002F4E2B"/>
    <w:rsid w:val="002F5F8B"/>
    <w:rsid w:val="002F648F"/>
    <w:rsid w:val="0030524A"/>
    <w:rsid w:val="003054CA"/>
    <w:rsid w:val="00306463"/>
    <w:rsid w:val="003100F5"/>
    <w:rsid w:val="003154B9"/>
    <w:rsid w:val="0032278A"/>
    <w:rsid w:val="003234FA"/>
    <w:rsid w:val="00323DFE"/>
    <w:rsid w:val="0033763E"/>
    <w:rsid w:val="0034672A"/>
    <w:rsid w:val="003536FC"/>
    <w:rsid w:val="0035387C"/>
    <w:rsid w:val="00356B5E"/>
    <w:rsid w:val="003635A7"/>
    <w:rsid w:val="00363F1D"/>
    <w:rsid w:val="00365B9B"/>
    <w:rsid w:val="003660A8"/>
    <w:rsid w:val="0037140A"/>
    <w:rsid w:val="00372B52"/>
    <w:rsid w:val="00374DCF"/>
    <w:rsid w:val="0037545A"/>
    <w:rsid w:val="00376DEC"/>
    <w:rsid w:val="003830AB"/>
    <w:rsid w:val="00384A0F"/>
    <w:rsid w:val="0038553F"/>
    <w:rsid w:val="0038578C"/>
    <w:rsid w:val="003A4051"/>
    <w:rsid w:val="003B2AC0"/>
    <w:rsid w:val="003B3596"/>
    <w:rsid w:val="003B359E"/>
    <w:rsid w:val="003B41EE"/>
    <w:rsid w:val="003C05B7"/>
    <w:rsid w:val="003C0827"/>
    <w:rsid w:val="003C0866"/>
    <w:rsid w:val="003C2642"/>
    <w:rsid w:val="003C2DE9"/>
    <w:rsid w:val="003C6620"/>
    <w:rsid w:val="003C6EAB"/>
    <w:rsid w:val="003C7EAF"/>
    <w:rsid w:val="003D06CE"/>
    <w:rsid w:val="003D49C7"/>
    <w:rsid w:val="003E00A7"/>
    <w:rsid w:val="003E12CC"/>
    <w:rsid w:val="003E69A3"/>
    <w:rsid w:val="00400387"/>
    <w:rsid w:val="004017E0"/>
    <w:rsid w:val="004033C2"/>
    <w:rsid w:val="00403BDE"/>
    <w:rsid w:val="004041C3"/>
    <w:rsid w:val="0040445F"/>
    <w:rsid w:val="00407A75"/>
    <w:rsid w:val="00413684"/>
    <w:rsid w:val="004163D7"/>
    <w:rsid w:val="0041649D"/>
    <w:rsid w:val="00426DEB"/>
    <w:rsid w:val="00431881"/>
    <w:rsid w:val="004351B9"/>
    <w:rsid w:val="00442E63"/>
    <w:rsid w:val="00444426"/>
    <w:rsid w:val="004456C3"/>
    <w:rsid w:val="00446B3C"/>
    <w:rsid w:val="00446DB7"/>
    <w:rsid w:val="00450B5B"/>
    <w:rsid w:val="00454AD9"/>
    <w:rsid w:val="00454B21"/>
    <w:rsid w:val="00462EA6"/>
    <w:rsid w:val="004652CE"/>
    <w:rsid w:val="00465459"/>
    <w:rsid w:val="00466426"/>
    <w:rsid w:val="00467BA9"/>
    <w:rsid w:val="00471917"/>
    <w:rsid w:val="00473C1A"/>
    <w:rsid w:val="00483A85"/>
    <w:rsid w:val="004860D7"/>
    <w:rsid w:val="004872B6"/>
    <w:rsid w:val="0048733D"/>
    <w:rsid w:val="00487597"/>
    <w:rsid w:val="00490971"/>
    <w:rsid w:val="00490E46"/>
    <w:rsid w:val="00492090"/>
    <w:rsid w:val="004A254B"/>
    <w:rsid w:val="004A3200"/>
    <w:rsid w:val="004A7961"/>
    <w:rsid w:val="004A7CA0"/>
    <w:rsid w:val="004B0962"/>
    <w:rsid w:val="004B09D8"/>
    <w:rsid w:val="004B1070"/>
    <w:rsid w:val="004B3807"/>
    <w:rsid w:val="004B6CF0"/>
    <w:rsid w:val="004C0C78"/>
    <w:rsid w:val="004C0F95"/>
    <w:rsid w:val="004C5D0B"/>
    <w:rsid w:val="004C6562"/>
    <w:rsid w:val="004C7CCF"/>
    <w:rsid w:val="004D25CD"/>
    <w:rsid w:val="004E233D"/>
    <w:rsid w:val="004E506D"/>
    <w:rsid w:val="004F35E1"/>
    <w:rsid w:val="004F53D6"/>
    <w:rsid w:val="005034AB"/>
    <w:rsid w:val="005060CF"/>
    <w:rsid w:val="00507C96"/>
    <w:rsid w:val="00510FE4"/>
    <w:rsid w:val="005119BC"/>
    <w:rsid w:val="00512B83"/>
    <w:rsid w:val="00512D34"/>
    <w:rsid w:val="00514CAE"/>
    <w:rsid w:val="00517DF3"/>
    <w:rsid w:val="00520E52"/>
    <w:rsid w:val="00522035"/>
    <w:rsid w:val="0052526A"/>
    <w:rsid w:val="0053263F"/>
    <w:rsid w:val="00532CD8"/>
    <w:rsid w:val="00551BD6"/>
    <w:rsid w:val="005579A1"/>
    <w:rsid w:val="00560052"/>
    <w:rsid w:val="00560A50"/>
    <w:rsid w:val="0056338E"/>
    <w:rsid w:val="00567ADA"/>
    <w:rsid w:val="00567E33"/>
    <w:rsid w:val="005705B5"/>
    <w:rsid w:val="00576324"/>
    <w:rsid w:val="00581DC3"/>
    <w:rsid w:val="00592527"/>
    <w:rsid w:val="005931DA"/>
    <w:rsid w:val="005947E7"/>
    <w:rsid w:val="005A33AC"/>
    <w:rsid w:val="005A4307"/>
    <w:rsid w:val="005B4F6C"/>
    <w:rsid w:val="005B6E9F"/>
    <w:rsid w:val="005B6F78"/>
    <w:rsid w:val="005C0782"/>
    <w:rsid w:val="005C4544"/>
    <w:rsid w:val="005C5932"/>
    <w:rsid w:val="005C73FE"/>
    <w:rsid w:val="005D359E"/>
    <w:rsid w:val="005D3C5A"/>
    <w:rsid w:val="005F0EB8"/>
    <w:rsid w:val="005F37E4"/>
    <w:rsid w:val="005F4160"/>
    <w:rsid w:val="005F49DF"/>
    <w:rsid w:val="005F57D7"/>
    <w:rsid w:val="005F5C4B"/>
    <w:rsid w:val="005F740C"/>
    <w:rsid w:val="00600787"/>
    <w:rsid w:val="0060360D"/>
    <w:rsid w:val="00603EBF"/>
    <w:rsid w:val="0060539C"/>
    <w:rsid w:val="00607082"/>
    <w:rsid w:val="00610C17"/>
    <w:rsid w:val="0061232A"/>
    <w:rsid w:val="006123CF"/>
    <w:rsid w:val="0062194B"/>
    <w:rsid w:val="00625B01"/>
    <w:rsid w:val="0063401F"/>
    <w:rsid w:val="00635D99"/>
    <w:rsid w:val="0064482F"/>
    <w:rsid w:val="00644C78"/>
    <w:rsid w:val="006455AA"/>
    <w:rsid w:val="00647AA1"/>
    <w:rsid w:val="00655A82"/>
    <w:rsid w:val="00660B59"/>
    <w:rsid w:val="00663015"/>
    <w:rsid w:val="00666630"/>
    <w:rsid w:val="0066741E"/>
    <w:rsid w:val="00670CEC"/>
    <w:rsid w:val="00675113"/>
    <w:rsid w:val="00677B8B"/>
    <w:rsid w:val="006906A3"/>
    <w:rsid w:val="006950B2"/>
    <w:rsid w:val="00696D8B"/>
    <w:rsid w:val="006A403A"/>
    <w:rsid w:val="006A6739"/>
    <w:rsid w:val="006A6EA2"/>
    <w:rsid w:val="006B02D0"/>
    <w:rsid w:val="006B06F2"/>
    <w:rsid w:val="006B3A88"/>
    <w:rsid w:val="006B6102"/>
    <w:rsid w:val="006C0812"/>
    <w:rsid w:val="006C2CC6"/>
    <w:rsid w:val="006C4DA2"/>
    <w:rsid w:val="006D0154"/>
    <w:rsid w:val="006D5D7D"/>
    <w:rsid w:val="006E0620"/>
    <w:rsid w:val="006E392F"/>
    <w:rsid w:val="006E59FD"/>
    <w:rsid w:val="006E79F7"/>
    <w:rsid w:val="006F6303"/>
    <w:rsid w:val="007110CB"/>
    <w:rsid w:val="0071165A"/>
    <w:rsid w:val="007117C7"/>
    <w:rsid w:val="007130B4"/>
    <w:rsid w:val="00714F07"/>
    <w:rsid w:val="007162D1"/>
    <w:rsid w:val="0071761A"/>
    <w:rsid w:val="00722AD9"/>
    <w:rsid w:val="007232A7"/>
    <w:rsid w:val="007250CC"/>
    <w:rsid w:val="007322F9"/>
    <w:rsid w:val="00733908"/>
    <w:rsid w:val="0074177B"/>
    <w:rsid w:val="007417FA"/>
    <w:rsid w:val="0074582F"/>
    <w:rsid w:val="00746D9A"/>
    <w:rsid w:val="007508DF"/>
    <w:rsid w:val="007521C6"/>
    <w:rsid w:val="00756726"/>
    <w:rsid w:val="00763933"/>
    <w:rsid w:val="00763ECC"/>
    <w:rsid w:val="007753F8"/>
    <w:rsid w:val="00782BE7"/>
    <w:rsid w:val="00787BBC"/>
    <w:rsid w:val="00793F53"/>
    <w:rsid w:val="007950C3"/>
    <w:rsid w:val="00795EF5"/>
    <w:rsid w:val="007A21FE"/>
    <w:rsid w:val="007A2CEA"/>
    <w:rsid w:val="007A3A28"/>
    <w:rsid w:val="007B3A0A"/>
    <w:rsid w:val="007B5707"/>
    <w:rsid w:val="007B5A97"/>
    <w:rsid w:val="007C3E45"/>
    <w:rsid w:val="007D6A22"/>
    <w:rsid w:val="007D79D8"/>
    <w:rsid w:val="007E385B"/>
    <w:rsid w:val="007E42F0"/>
    <w:rsid w:val="007E6856"/>
    <w:rsid w:val="007E773C"/>
    <w:rsid w:val="007F3CBF"/>
    <w:rsid w:val="00801A9B"/>
    <w:rsid w:val="0080377A"/>
    <w:rsid w:val="00804019"/>
    <w:rsid w:val="00804D46"/>
    <w:rsid w:val="00806E17"/>
    <w:rsid w:val="00810597"/>
    <w:rsid w:val="00813DE1"/>
    <w:rsid w:val="00814692"/>
    <w:rsid w:val="00817365"/>
    <w:rsid w:val="008219FA"/>
    <w:rsid w:val="00822987"/>
    <w:rsid w:val="00823BE9"/>
    <w:rsid w:val="00831AD9"/>
    <w:rsid w:val="00835D5A"/>
    <w:rsid w:val="00837B83"/>
    <w:rsid w:val="008411EA"/>
    <w:rsid w:val="00841B48"/>
    <w:rsid w:val="008464EB"/>
    <w:rsid w:val="008471C2"/>
    <w:rsid w:val="00847602"/>
    <w:rsid w:val="008536A2"/>
    <w:rsid w:val="0085468A"/>
    <w:rsid w:val="008645EC"/>
    <w:rsid w:val="00864B34"/>
    <w:rsid w:val="00865A92"/>
    <w:rsid w:val="00866E04"/>
    <w:rsid w:val="00870539"/>
    <w:rsid w:val="00877E95"/>
    <w:rsid w:val="008839D8"/>
    <w:rsid w:val="008916BC"/>
    <w:rsid w:val="008A2814"/>
    <w:rsid w:val="008A3768"/>
    <w:rsid w:val="008A3D91"/>
    <w:rsid w:val="008A5048"/>
    <w:rsid w:val="008B10D8"/>
    <w:rsid w:val="008C40F9"/>
    <w:rsid w:val="008C5A64"/>
    <w:rsid w:val="008C6E95"/>
    <w:rsid w:val="008D5DBE"/>
    <w:rsid w:val="008D74E3"/>
    <w:rsid w:val="008D7C65"/>
    <w:rsid w:val="008E096B"/>
    <w:rsid w:val="008E2BFB"/>
    <w:rsid w:val="008E6056"/>
    <w:rsid w:val="008F0CCF"/>
    <w:rsid w:val="008F1046"/>
    <w:rsid w:val="008F1B57"/>
    <w:rsid w:val="008F5CA0"/>
    <w:rsid w:val="008F5E6B"/>
    <w:rsid w:val="008F6CE5"/>
    <w:rsid w:val="00900089"/>
    <w:rsid w:val="0090509E"/>
    <w:rsid w:val="0090691B"/>
    <w:rsid w:val="00911BC5"/>
    <w:rsid w:val="00915EF7"/>
    <w:rsid w:val="00915F2E"/>
    <w:rsid w:val="009171E2"/>
    <w:rsid w:val="00917C35"/>
    <w:rsid w:val="00923F1B"/>
    <w:rsid w:val="00924A1B"/>
    <w:rsid w:val="0093186D"/>
    <w:rsid w:val="00942572"/>
    <w:rsid w:val="00951788"/>
    <w:rsid w:val="00957999"/>
    <w:rsid w:val="009608F6"/>
    <w:rsid w:val="00967DCA"/>
    <w:rsid w:val="00971F45"/>
    <w:rsid w:val="00972E4E"/>
    <w:rsid w:val="00987E46"/>
    <w:rsid w:val="00995B4E"/>
    <w:rsid w:val="00997090"/>
    <w:rsid w:val="009B05AB"/>
    <w:rsid w:val="009B1AFA"/>
    <w:rsid w:val="009B1BC9"/>
    <w:rsid w:val="009B6225"/>
    <w:rsid w:val="009C51C5"/>
    <w:rsid w:val="009C6261"/>
    <w:rsid w:val="009C6F98"/>
    <w:rsid w:val="009D289A"/>
    <w:rsid w:val="009D53AF"/>
    <w:rsid w:val="009D6654"/>
    <w:rsid w:val="009E601A"/>
    <w:rsid w:val="009F2180"/>
    <w:rsid w:val="009F3735"/>
    <w:rsid w:val="009F4F7D"/>
    <w:rsid w:val="00A00802"/>
    <w:rsid w:val="00A100DD"/>
    <w:rsid w:val="00A106D3"/>
    <w:rsid w:val="00A12F2C"/>
    <w:rsid w:val="00A14CF8"/>
    <w:rsid w:val="00A21A1C"/>
    <w:rsid w:val="00A23B8A"/>
    <w:rsid w:val="00A2439E"/>
    <w:rsid w:val="00A24426"/>
    <w:rsid w:val="00A24E08"/>
    <w:rsid w:val="00A339B4"/>
    <w:rsid w:val="00A33D1D"/>
    <w:rsid w:val="00A3413D"/>
    <w:rsid w:val="00A34C74"/>
    <w:rsid w:val="00A40B2F"/>
    <w:rsid w:val="00A4391F"/>
    <w:rsid w:val="00A44651"/>
    <w:rsid w:val="00A46F3F"/>
    <w:rsid w:val="00A47B21"/>
    <w:rsid w:val="00A509BE"/>
    <w:rsid w:val="00A61DA9"/>
    <w:rsid w:val="00A61FC9"/>
    <w:rsid w:val="00A72C22"/>
    <w:rsid w:val="00A73177"/>
    <w:rsid w:val="00A751CF"/>
    <w:rsid w:val="00A82DE3"/>
    <w:rsid w:val="00A833CD"/>
    <w:rsid w:val="00A92222"/>
    <w:rsid w:val="00A95196"/>
    <w:rsid w:val="00AA379A"/>
    <w:rsid w:val="00AA4E6D"/>
    <w:rsid w:val="00AA5C99"/>
    <w:rsid w:val="00AB4383"/>
    <w:rsid w:val="00AB59E3"/>
    <w:rsid w:val="00AC4523"/>
    <w:rsid w:val="00AC566A"/>
    <w:rsid w:val="00AD56A8"/>
    <w:rsid w:val="00AD600D"/>
    <w:rsid w:val="00AD7FBD"/>
    <w:rsid w:val="00AE3E5B"/>
    <w:rsid w:val="00AF22E4"/>
    <w:rsid w:val="00AF5BDD"/>
    <w:rsid w:val="00AF6D18"/>
    <w:rsid w:val="00AF77C8"/>
    <w:rsid w:val="00B0289D"/>
    <w:rsid w:val="00B04B06"/>
    <w:rsid w:val="00B0556A"/>
    <w:rsid w:val="00B0673B"/>
    <w:rsid w:val="00B07EFC"/>
    <w:rsid w:val="00B15683"/>
    <w:rsid w:val="00B159F8"/>
    <w:rsid w:val="00B16AAD"/>
    <w:rsid w:val="00B172CE"/>
    <w:rsid w:val="00B22BEB"/>
    <w:rsid w:val="00B234D4"/>
    <w:rsid w:val="00B27018"/>
    <w:rsid w:val="00B335A1"/>
    <w:rsid w:val="00B349CB"/>
    <w:rsid w:val="00B36214"/>
    <w:rsid w:val="00B36E15"/>
    <w:rsid w:val="00B409B1"/>
    <w:rsid w:val="00B453B5"/>
    <w:rsid w:val="00B4595A"/>
    <w:rsid w:val="00B46D07"/>
    <w:rsid w:val="00B4711F"/>
    <w:rsid w:val="00B4739B"/>
    <w:rsid w:val="00B5350E"/>
    <w:rsid w:val="00B5389D"/>
    <w:rsid w:val="00B54541"/>
    <w:rsid w:val="00B55F75"/>
    <w:rsid w:val="00B65584"/>
    <w:rsid w:val="00B70B59"/>
    <w:rsid w:val="00B716C9"/>
    <w:rsid w:val="00B72D5F"/>
    <w:rsid w:val="00B77573"/>
    <w:rsid w:val="00B8112F"/>
    <w:rsid w:val="00B834E2"/>
    <w:rsid w:val="00B90B9D"/>
    <w:rsid w:val="00B90C02"/>
    <w:rsid w:val="00B90EC2"/>
    <w:rsid w:val="00B91FC5"/>
    <w:rsid w:val="00B92166"/>
    <w:rsid w:val="00B92BB7"/>
    <w:rsid w:val="00B97B5C"/>
    <w:rsid w:val="00BA48B1"/>
    <w:rsid w:val="00BA4D2B"/>
    <w:rsid w:val="00BA5F4E"/>
    <w:rsid w:val="00BB0D36"/>
    <w:rsid w:val="00BB2AF1"/>
    <w:rsid w:val="00BC4369"/>
    <w:rsid w:val="00BC5E2C"/>
    <w:rsid w:val="00BC721C"/>
    <w:rsid w:val="00BD5173"/>
    <w:rsid w:val="00BD7DC1"/>
    <w:rsid w:val="00BE2F9A"/>
    <w:rsid w:val="00BE31C7"/>
    <w:rsid w:val="00BE5561"/>
    <w:rsid w:val="00BF02BD"/>
    <w:rsid w:val="00BF093F"/>
    <w:rsid w:val="00BF0FE8"/>
    <w:rsid w:val="00BF1871"/>
    <w:rsid w:val="00BF18CF"/>
    <w:rsid w:val="00BF7903"/>
    <w:rsid w:val="00C0598F"/>
    <w:rsid w:val="00C062D2"/>
    <w:rsid w:val="00C06B67"/>
    <w:rsid w:val="00C06F5A"/>
    <w:rsid w:val="00C11A7B"/>
    <w:rsid w:val="00C139A7"/>
    <w:rsid w:val="00C20F1E"/>
    <w:rsid w:val="00C21C44"/>
    <w:rsid w:val="00C2230A"/>
    <w:rsid w:val="00C4218F"/>
    <w:rsid w:val="00C524A3"/>
    <w:rsid w:val="00C534F5"/>
    <w:rsid w:val="00C535EE"/>
    <w:rsid w:val="00C5362F"/>
    <w:rsid w:val="00C54A3B"/>
    <w:rsid w:val="00C57F5E"/>
    <w:rsid w:val="00C67112"/>
    <w:rsid w:val="00C711EC"/>
    <w:rsid w:val="00C72110"/>
    <w:rsid w:val="00C74027"/>
    <w:rsid w:val="00C7699E"/>
    <w:rsid w:val="00C8230B"/>
    <w:rsid w:val="00C8342E"/>
    <w:rsid w:val="00C83753"/>
    <w:rsid w:val="00C84B90"/>
    <w:rsid w:val="00C856B7"/>
    <w:rsid w:val="00C87116"/>
    <w:rsid w:val="00C92211"/>
    <w:rsid w:val="00C93C16"/>
    <w:rsid w:val="00C96440"/>
    <w:rsid w:val="00CA11C7"/>
    <w:rsid w:val="00CA16F1"/>
    <w:rsid w:val="00CA1C00"/>
    <w:rsid w:val="00CA28C0"/>
    <w:rsid w:val="00CB4AC9"/>
    <w:rsid w:val="00CC0066"/>
    <w:rsid w:val="00CC3F6D"/>
    <w:rsid w:val="00CD2AD1"/>
    <w:rsid w:val="00CD5C12"/>
    <w:rsid w:val="00CD6B6B"/>
    <w:rsid w:val="00CE0F9B"/>
    <w:rsid w:val="00CF215F"/>
    <w:rsid w:val="00CF676B"/>
    <w:rsid w:val="00CF68CE"/>
    <w:rsid w:val="00CF6C3E"/>
    <w:rsid w:val="00D044BF"/>
    <w:rsid w:val="00D064E7"/>
    <w:rsid w:val="00D0656E"/>
    <w:rsid w:val="00D065E6"/>
    <w:rsid w:val="00D12A6B"/>
    <w:rsid w:val="00D132C4"/>
    <w:rsid w:val="00D17266"/>
    <w:rsid w:val="00D23CA0"/>
    <w:rsid w:val="00D300D0"/>
    <w:rsid w:val="00D302CA"/>
    <w:rsid w:val="00D3177A"/>
    <w:rsid w:val="00D41090"/>
    <w:rsid w:val="00D416E3"/>
    <w:rsid w:val="00D41833"/>
    <w:rsid w:val="00D519B3"/>
    <w:rsid w:val="00D571AF"/>
    <w:rsid w:val="00D627EF"/>
    <w:rsid w:val="00D70F23"/>
    <w:rsid w:val="00D7164D"/>
    <w:rsid w:val="00D74A6D"/>
    <w:rsid w:val="00D80761"/>
    <w:rsid w:val="00D80E63"/>
    <w:rsid w:val="00D85B8B"/>
    <w:rsid w:val="00D861F5"/>
    <w:rsid w:val="00D91E05"/>
    <w:rsid w:val="00D94A70"/>
    <w:rsid w:val="00D94CA2"/>
    <w:rsid w:val="00D956A0"/>
    <w:rsid w:val="00DA30E5"/>
    <w:rsid w:val="00DA6E55"/>
    <w:rsid w:val="00DB2CF4"/>
    <w:rsid w:val="00DB2EC0"/>
    <w:rsid w:val="00DB41D9"/>
    <w:rsid w:val="00DC03B9"/>
    <w:rsid w:val="00DC240C"/>
    <w:rsid w:val="00DC2790"/>
    <w:rsid w:val="00DD017A"/>
    <w:rsid w:val="00DD2B03"/>
    <w:rsid w:val="00DD4CF6"/>
    <w:rsid w:val="00DD53EC"/>
    <w:rsid w:val="00DD7A24"/>
    <w:rsid w:val="00DE0D18"/>
    <w:rsid w:val="00DE236D"/>
    <w:rsid w:val="00DE55E8"/>
    <w:rsid w:val="00DE6DB0"/>
    <w:rsid w:val="00DF11A2"/>
    <w:rsid w:val="00DF723F"/>
    <w:rsid w:val="00E054AD"/>
    <w:rsid w:val="00E111B6"/>
    <w:rsid w:val="00E21104"/>
    <w:rsid w:val="00E21F9E"/>
    <w:rsid w:val="00E2795D"/>
    <w:rsid w:val="00E27B8F"/>
    <w:rsid w:val="00E35831"/>
    <w:rsid w:val="00E35AB9"/>
    <w:rsid w:val="00E41E83"/>
    <w:rsid w:val="00E5166D"/>
    <w:rsid w:val="00E54E4D"/>
    <w:rsid w:val="00E56BE2"/>
    <w:rsid w:val="00E6669C"/>
    <w:rsid w:val="00E672E0"/>
    <w:rsid w:val="00E709B9"/>
    <w:rsid w:val="00E73637"/>
    <w:rsid w:val="00E745B7"/>
    <w:rsid w:val="00E76A23"/>
    <w:rsid w:val="00E86155"/>
    <w:rsid w:val="00E875CD"/>
    <w:rsid w:val="00E91060"/>
    <w:rsid w:val="00E9284C"/>
    <w:rsid w:val="00E928CE"/>
    <w:rsid w:val="00E93249"/>
    <w:rsid w:val="00E93273"/>
    <w:rsid w:val="00EA2F0D"/>
    <w:rsid w:val="00EA3656"/>
    <w:rsid w:val="00EB061C"/>
    <w:rsid w:val="00EB2590"/>
    <w:rsid w:val="00EB3491"/>
    <w:rsid w:val="00EB53BF"/>
    <w:rsid w:val="00EB54BF"/>
    <w:rsid w:val="00EC39A2"/>
    <w:rsid w:val="00EC3C5B"/>
    <w:rsid w:val="00EC6FC7"/>
    <w:rsid w:val="00ED1890"/>
    <w:rsid w:val="00EE170E"/>
    <w:rsid w:val="00EE2412"/>
    <w:rsid w:val="00EE58AE"/>
    <w:rsid w:val="00EF23DE"/>
    <w:rsid w:val="00F05984"/>
    <w:rsid w:val="00F15225"/>
    <w:rsid w:val="00F1759B"/>
    <w:rsid w:val="00F258BE"/>
    <w:rsid w:val="00F268CD"/>
    <w:rsid w:val="00F27244"/>
    <w:rsid w:val="00F30A50"/>
    <w:rsid w:val="00F31845"/>
    <w:rsid w:val="00F3607F"/>
    <w:rsid w:val="00F37702"/>
    <w:rsid w:val="00F42014"/>
    <w:rsid w:val="00F54FBD"/>
    <w:rsid w:val="00F55298"/>
    <w:rsid w:val="00F60240"/>
    <w:rsid w:val="00F66FB2"/>
    <w:rsid w:val="00F70A59"/>
    <w:rsid w:val="00F71BF6"/>
    <w:rsid w:val="00F749DA"/>
    <w:rsid w:val="00F74A52"/>
    <w:rsid w:val="00F83C2B"/>
    <w:rsid w:val="00F9261D"/>
    <w:rsid w:val="00F9265E"/>
    <w:rsid w:val="00F927C0"/>
    <w:rsid w:val="00F954D4"/>
    <w:rsid w:val="00FA1256"/>
    <w:rsid w:val="00FA4D53"/>
    <w:rsid w:val="00FA5577"/>
    <w:rsid w:val="00FB0971"/>
    <w:rsid w:val="00FB4257"/>
    <w:rsid w:val="00FC0D05"/>
    <w:rsid w:val="00FC3909"/>
    <w:rsid w:val="00FD1343"/>
    <w:rsid w:val="00FD2FD0"/>
    <w:rsid w:val="00FE1659"/>
    <w:rsid w:val="00FE422A"/>
    <w:rsid w:val="00FF0CD1"/>
    <w:rsid w:val="00FF1206"/>
    <w:rsid w:val="00FF5187"/>
    <w:rsid w:val="00FF544F"/>
    <w:rsid w:val="00FF6EE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B3AD6D"/>
  <w15:chartTrackingRefBased/>
  <w15:docId w15:val="{34E32E59-EFD2-4322-9F83-CFA86CD5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215" w:firstLine="0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b/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 w:hint="default"/>
      <w:sz w:val="24"/>
      <w:szCs w:val="24"/>
    </w:rPr>
  </w:style>
  <w:style w:type="character" w:customStyle="1" w:styleId="WW8Num11z0">
    <w:name w:val="WW8Num11z0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  <w:sz w:val="24"/>
      <w:szCs w:val="24"/>
    </w:rPr>
  </w:style>
  <w:style w:type="character" w:customStyle="1" w:styleId="WW8Num13z0">
    <w:name w:val="WW8Num13z0"/>
    <w:rPr>
      <w:rFonts w:ascii="Symbol" w:hAnsi="Symbol" w:cs="Symbol" w:hint="default"/>
      <w:sz w:val="24"/>
      <w:szCs w:val="24"/>
    </w:rPr>
  </w:style>
  <w:style w:type="character" w:customStyle="1" w:styleId="WW8Num14z0">
    <w:name w:val="WW8Num14z0"/>
    <w:rPr>
      <w:rFonts w:ascii="Symbol" w:hAnsi="Symbol" w:cs="Symbol" w:hint="default"/>
      <w:sz w:val="24"/>
      <w:szCs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Times New Roman" w:hAnsi="Times New Roman" w:cs="Times New Roman" w:hint="default"/>
      <w:sz w:val="24"/>
    </w:rPr>
  </w:style>
  <w:style w:type="character" w:customStyle="1" w:styleId="WW8Num14z5">
    <w:name w:val="WW8Num14z5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  <w:sz w:val="24"/>
      <w:szCs w:val="24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  <w:sz w:val="24"/>
      <w:szCs w:val="24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4"/>
      <w:szCs w:val="24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4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Times New Roman" w:eastAsia="Times New Roman" w:hAnsi="Times New Roman" w:cs="Times New Roman" w:hint="default"/>
      <w:sz w:val="24"/>
    </w:rPr>
  </w:style>
  <w:style w:type="character" w:customStyle="1" w:styleId="WW8Num20z5">
    <w:name w:val="WW8Num20z5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Predvolenpsmoodseku6">
    <w:name w:val="Predvolené písmo odseku6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Predvolenpsmoodseku3">
    <w:name w:val="Predvolené písmo odseku3"/>
  </w:style>
  <w:style w:type="character" w:customStyle="1" w:styleId="Absatz-Standardschriftart">
    <w:name w:val="Absatz-Standardschriftart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CharChar10">
    <w:name w:val="Char Char10"/>
    <w:rPr>
      <w:rFonts w:ascii="Cambria" w:eastAsia="Times New Roman" w:hAnsi="Cambria" w:cs="Times New Roman"/>
      <w:b/>
      <w:bCs/>
      <w:kern w:val="2"/>
      <w:sz w:val="32"/>
      <w:szCs w:val="32"/>
      <w:lang w:val="x-none"/>
    </w:rPr>
  </w:style>
  <w:style w:type="character" w:customStyle="1" w:styleId="CharChar9">
    <w:name w:val="Char Char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CharChar8">
    <w:name w:val="Char Char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CharChar7">
    <w:name w:val="Char Char7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CharChar6">
    <w:name w:val="Char Char6"/>
    <w:rPr>
      <w:rFonts w:cs="Times New Roman"/>
      <w:lang w:val="x-none"/>
    </w:rPr>
  </w:style>
  <w:style w:type="character" w:customStyle="1" w:styleId="CharChar5">
    <w:name w:val="Char Char5"/>
    <w:rPr>
      <w:rFonts w:cs="Times New Roman"/>
      <w:lang w:val="x-none"/>
    </w:rPr>
  </w:style>
  <w:style w:type="character" w:styleId="Hypertextovprepojenie">
    <w:name w:val="Hyperlink"/>
    <w:rPr>
      <w:rFonts w:cs="Times New Roman"/>
      <w:color w:val="0000FF"/>
      <w:u w:val="single"/>
    </w:rPr>
  </w:style>
  <w:style w:type="character" w:styleId="slostrany">
    <w:name w:val="page number"/>
    <w:rPr>
      <w:rFonts w:cs="Times New Roman"/>
    </w:rPr>
  </w:style>
  <w:style w:type="character" w:customStyle="1" w:styleId="CharChar4">
    <w:name w:val="Char Char4"/>
    <w:rPr>
      <w:rFonts w:ascii="Tahoma" w:hAnsi="Tahoma" w:cs="Tahoma"/>
      <w:sz w:val="16"/>
      <w:szCs w:val="16"/>
      <w:lang w:val="x-none"/>
    </w:rPr>
  </w:style>
  <w:style w:type="character" w:customStyle="1" w:styleId="CharChar3">
    <w:name w:val="Char Char3"/>
    <w:rPr>
      <w:rFonts w:cs="Times New Roman"/>
      <w:lang w:val="x-none"/>
    </w:rPr>
  </w:style>
  <w:style w:type="character" w:customStyle="1" w:styleId="BezriadkovaniaChar">
    <w:name w:val="Bez riadkovania Char"/>
    <w:rPr>
      <w:rFonts w:ascii="Calibri" w:hAnsi="Calibri" w:cs="Calibri"/>
      <w:sz w:val="22"/>
      <w:szCs w:val="22"/>
      <w:lang w:val="sk-SK" w:bidi="ar-SA"/>
    </w:rPr>
  </w:style>
  <w:style w:type="character" w:customStyle="1" w:styleId="CharChar2">
    <w:name w:val="Char Char2"/>
    <w:rPr>
      <w:rFonts w:cs="Times New Roman"/>
      <w:lang w:val="x-none"/>
    </w:rPr>
  </w:style>
  <w:style w:type="character" w:customStyle="1" w:styleId="Znakyprevysvetlivky">
    <w:name w:val="Znaky pre vysvetlivky"/>
    <w:rPr>
      <w:rFonts w:cs="Times New Roman"/>
      <w:vertAlign w:val="superscript"/>
    </w:rPr>
  </w:style>
  <w:style w:type="character" w:customStyle="1" w:styleId="Odkaznakomentr1">
    <w:name w:val="Odkaz na komentár1"/>
    <w:rPr>
      <w:rFonts w:cs="Times New Roman"/>
      <w:sz w:val="16"/>
      <w:szCs w:val="16"/>
    </w:rPr>
  </w:style>
  <w:style w:type="character" w:customStyle="1" w:styleId="CharChar1">
    <w:name w:val="Char Char1"/>
    <w:rPr>
      <w:rFonts w:cs="Times New Roman"/>
      <w:lang w:val="x-none"/>
    </w:rPr>
  </w:style>
  <w:style w:type="character" w:customStyle="1" w:styleId="CharChar">
    <w:name w:val="Char Char"/>
    <w:rPr>
      <w:rFonts w:cs="Times New Roman"/>
      <w:b/>
      <w:bCs/>
      <w:lang w:val="x-none"/>
    </w:rPr>
  </w:style>
  <w:style w:type="character" w:customStyle="1" w:styleId="PtaChar">
    <w:name w:val="Päta Char"/>
    <w:uiPriority w:val="99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autoSpaceDE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paragraph" w:styleId="Zoznam">
    <w:name w:val="List"/>
    <w:basedOn w:val="Zkladntext"/>
    <w:rPr>
      <w:rFonts w:cs="Tahoma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Bezriadkovania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xtvysvetlivky">
    <w:name w:val="endnote text"/>
    <w:basedOn w:val="Normlny"/>
  </w:style>
  <w:style w:type="paragraph" w:customStyle="1" w:styleId="Textkomentra1">
    <w:name w:val="Text komentára1"/>
    <w:basedOn w:val="Normlny"/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paragraph" w:customStyle="1" w:styleId="Default">
    <w:name w:val="Default"/>
    <w:pPr>
      <w:widowControl w:val="0"/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xmsonormal">
    <w:name w:val="x_msonormal"/>
    <w:basedOn w:val="Normlny"/>
    <w:rsid w:val="008F5E6B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markuqvbb7qii">
    <w:name w:val="markuqvbb7qii"/>
    <w:basedOn w:val="Predvolenpsmoodseku"/>
    <w:rsid w:val="008F5E6B"/>
  </w:style>
  <w:style w:type="character" w:customStyle="1" w:styleId="xcontentpasted0">
    <w:name w:val="x_contentpasted0"/>
    <w:basedOn w:val="Predvolenpsmoodseku"/>
    <w:rsid w:val="0048733D"/>
  </w:style>
  <w:style w:type="character" w:styleId="Odkaznakomentr">
    <w:name w:val="annotation reference"/>
    <w:uiPriority w:val="99"/>
    <w:semiHidden/>
    <w:unhideWhenUsed/>
    <w:rsid w:val="003660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660A8"/>
  </w:style>
  <w:style w:type="character" w:customStyle="1" w:styleId="TextkomentraChar">
    <w:name w:val="Text komentára Char"/>
    <w:link w:val="Textkomentra"/>
    <w:uiPriority w:val="99"/>
    <w:rsid w:val="003660A8"/>
    <w:rPr>
      <w:lang w:eastAsia="zh-CN"/>
    </w:rPr>
  </w:style>
  <w:style w:type="character" w:styleId="Nevyrieenzmienka">
    <w:name w:val="Unresolved Mention"/>
    <w:uiPriority w:val="99"/>
    <w:semiHidden/>
    <w:unhideWhenUsed/>
    <w:rsid w:val="00F4201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146ECE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character" w:styleId="Vrazn">
    <w:name w:val="Strong"/>
    <w:uiPriority w:val="22"/>
    <w:qFormat/>
    <w:rsid w:val="00146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podaneruky-my.sharepoint.com/personal/veronika_marciano_pscentrum_sk/Documents/3-Smernice/www.pscentrum.sk/kontakt/obcianske-podnety/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B5EE-B4D6-45A5-8AF0-02A5F051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/>
  <LinksUpToDate>false</LinksUpToDate>
  <CharactersWithSpaces>23084</CharactersWithSpaces>
  <SharedDoc>false</SharedDoc>
  <HLinks>
    <vt:vector size="6" baseType="variant"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http://www.pscentrum.sk/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Compaq</dc:creator>
  <cp:keywords/>
  <cp:lastModifiedBy>Krasnovská, Júlia</cp:lastModifiedBy>
  <cp:revision>3</cp:revision>
  <cp:lastPrinted>2024-05-23T07:02:00Z</cp:lastPrinted>
  <dcterms:created xsi:type="dcterms:W3CDTF">2026-02-19T12:02:00Z</dcterms:created>
  <dcterms:modified xsi:type="dcterms:W3CDTF">2026-02-19T12:04:00Z</dcterms:modified>
</cp:coreProperties>
</file>